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8832D1" w14:textId="364B850F" w:rsidR="00FC5860" w:rsidRPr="00BE1BCD" w:rsidRDefault="00000000">
      <w:pPr>
        <w:spacing w:line="360" w:lineRule="auto"/>
        <w:jc w:val="center"/>
      </w:pPr>
      <w:r>
        <w:rPr>
          <w:rFonts w:eastAsia="Times New Roman" w:cs="Times New Roman"/>
          <w:b/>
          <w:noProof/>
          <w:sz w:val="32"/>
        </w:rPr>
        <w:drawing>
          <wp:anchor distT="0" distB="0" distL="114300" distR="114300" simplePos="0" relativeHeight="251658240" behindDoc="0" locked="0" layoutInCell="1" allowOverlap="1" wp14:anchorId="585A5BCA" wp14:editId="1D803C89">
            <wp:simplePos x="0" y="0"/>
            <wp:positionH relativeFrom="page">
              <wp:posOffset>11112500</wp:posOffset>
            </wp:positionH>
            <wp:positionV relativeFrom="topMargin">
              <wp:posOffset>10985500</wp:posOffset>
            </wp:positionV>
            <wp:extent cx="254000" cy="304800"/>
            <wp:effectExtent l="0" t="0" r="0" b="0"/>
            <wp:wrapNone/>
            <wp:docPr id="100325" name="图片 100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5" name=""/>
                    <pic:cNvPicPr>
                      <a:picLocks noChangeAspect="1"/>
                    </pic:cNvPicPr>
                  </pic:nvPicPr>
                  <pic:blipFill>
                    <a:blip r:embed="rId8"/>
                    <a:stretch>
                      <a:fillRect/>
                    </a:stretch>
                  </pic:blipFill>
                  <pic:spPr>
                    <a:xfrm>
                      <a:off x="0" y="0"/>
                      <a:ext cx="254000" cy="304800"/>
                    </a:xfrm>
                    <a:prstGeom prst="rect">
                      <a:avLst/>
                    </a:prstGeom>
                  </pic:spPr>
                </pic:pic>
              </a:graphicData>
            </a:graphic>
          </wp:anchor>
        </w:drawing>
      </w:r>
      <w:r w:rsidR="00C9260E" w:rsidRPr="00C9260E">
        <w:rPr>
          <w:rFonts w:ascii="宋体" w:hAnsi="宋体" w:hint="eastAsia"/>
          <w:b/>
          <w:sz w:val="32"/>
        </w:rPr>
        <w:t xml:space="preserve"> </w:t>
      </w:r>
      <w:r w:rsidR="00C9260E" w:rsidRPr="00C9260E">
        <w:rPr>
          <w:rFonts w:ascii="宋体" w:hAnsi="宋体" w:hint="eastAsia"/>
          <w:b/>
          <w:sz w:val="32"/>
        </w:rPr>
        <w:t>2023年6月浙江省普通高校招生选考科目考试化学试题</w:t>
      </w:r>
    </w:p>
    <w:p w14:paraId="5912535E" w14:textId="77777777" w:rsidR="00FC5860" w:rsidRPr="00BE1BCD" w:rsidRDefault="00000000">
      <w:pPr>
        <w:spacing w:line="360" w:lineRule="auto"/>
        <w:jc w:val="left"/>
      </w:pPr>
      <w:r>
        <w:rPr>
          <w:rFonts w:ascii="宋体" w:hAnsi="宋体"/>
          <w:b/>
          <w:sz w:val="24"/>
        </w:rPr>
        <w:t>可能用到的相对原子质量：</w:t>
      </w:r>
      <w:r>
        <w:object w:dxaOrig="6380" w:dyaOrig="319" w14:anchorId="5B9F19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学科网(www.zxxk.com)--教育资源门户，提供试卷、教案、课件、论文、素材以及各类教学资源下载，还有大量而丰富的教学相关资讯！" style="width:319.5pt;height:16.15pt" o:ole="">
            <v:imagedata r:id="rId9" o:title="eqId484a3e100dc9ee76a49c4cdb6665f139"/>
          </v:shape>
          <o:OLEObject Type="Embed" ProgID="Equation.DSMT4" ShapeID="_x0000_i1025" DrawAspect="Content" ObjectID="_1749068983" r:id="rId10"/>
        </w:object>
      </w:r>
      <w:r>
        <w:object w:dxaOrig="5076" w:dyaOrig="319" w14:anchorId="01A8EDC0">
          <v:shape id="_x0000_i1026" type="#_x0000_t75" alt="学科网(www.zxxk.com)--教育资源门户，提供试卷、教案、课件、论文、素材以及各类教学资源下载，还有大量而丰富的教学相关资讯！" style="width:253.9pt;height:16.15pt" o:ole="">
            <v:imagedata r:id="rId11" o:title="eqId49e98c07746b824253bc66758296ddb5"/>
          </v:shape>
          <o:OLEObject Type="Embed" ProgID="Equation.DSMT4" ShapeID="_x0000_i1026" DrawAspect="Content" ObjectID="_1749068984" r:id="rId12"/>
        </w:object>
      </w:r>
    </w:p>
    <w:p w14:paraId="2F151604" w14:textId="77777777" w:rsidR="00FC5860" w:rsidRPr="00BE1BCD" w:rsidRDefault="00000000">
      <w:pPr>
        <w:spacing w:line="360" w:lineRule="auto"/>
        <w:jc w:val="left"/>
      </w:pPr>
      <w:r>
        <w:rPr>
          <w:rFonts w:ascii="宋体" w:hAnsi="宋体"/>
          <w:b/>
          <w:sz w:val="24"/>
        </w:rPr>
        <w:t>一、选择题</w:t>
      </w:r>
      <w:r>
        <w:rPr>
          <w:rFonts w:eastAsia="Times New Roman" w:cs="Times New Roman"/>
          <w:b/>
          <w:sz w:val="24"/>
        </w:rPr>
        <w:t>(</w:t>
      </w:r>
      <w:r>
        <w:rPr>
          <w:rFonts w:ascii="宋体" w:hAnsi="宋体"/>
          <w:b/>
          <w:sz w:val="24"/>
        </w:rPr>
        <w:t>本大题共</w:t>
      </w:r>
      <w:r>
        <w:rPr>
          <w:rFonts w:eastAsia="Times New Roman" w:cs="Times New Roman"/>
          <w:b/>
          <w:sz w:val="24"/>
        </w:rPr>
        <w:t>16</w:t>
      </w:r>
      <w:r>
        <w:rPr>
          <w:rFonts w:ascii="宋体" w:hAnsi="宋体"/>
          <w:b/>
          <w:sz w:val="24"/>
        </w:rPr>
        <w:t>小题，每小题</w:t>
      </w:r>
      <w:r>
        <w:rPr>
          <w:rFonts w:eastAsia="Times New Roman" w:cs="Times New Roman"/>
          <w:b/>
          <w:sz w:val="24"/>
        </w:rPr>
        <w:t>3</w:t>
      </w:r>
      <w:r>
        <w:rPr>
          <w:rFonts w:ascii="宋体" w:hAnsi="宋体"/>
          <w:b/>
          <w:sz w:val="24"/>
        </w:rPr>
        <w:t>分，共</w:t>
      </w:r>
      <w:r>
        <w:rPr>
          <w:rFonts w:eastAsia="Times New Roman" w:cs="Times New Roman"/>
          <w:b/>
          <w:sz w:val="24"/>
        </w:rPr>
        <w:t>48</w:t>
      </w:r>
      <w:r>
        <w:rPr>
          <w:rFonts w:ascii="宋体" w:hAnsi="宋体"/>
          <w:b/>
          <w:sz w:val="24"/>
        </w:rPr>
        <w:t>分。每小题列出的四个备选项中只有一个是符合题目要求的，不选、多选、错选均不得分</w:t>
      </w:r>
      <w:r>
        <w:rPr>
          <w:rFonts w:eastAsia="Times New Roman" w:cs="Times New Roman"/>
          <w:b/>
          <w:sz w:val="24"/>
        </w:rPr>
        <w:t>)</w:t>
      </w:r>
    </w:p>
    <w:p w14:paraId="56FA5B43" w14:textId="77777777" w:rsidR="00FC5860" w:rsidRPr="00BE1BCD" w:rsidRDefault="00000000">
      <w:pPr>
        <w:spacing w:line="360" w:lineRule="auto"/>
        <w:jc w:val="left"/>
      </w:pPr>
      <w:r>
        <w:t xml:space="preserve">1. </w:t>
      </w:r>
      <w:r>
        <w:rPr>
          <w:rFonts w:ascii="宋体" w:hAnsi="宋体"/>
        </w:rPr>
        <w:t>材料是人类赖以生存和发展的物质基础，下列材料主要成分属于有机物的是</w:t>
      </w:r>
    </w:p>
    <w:p w14:paraId="5D8C01F0" w14:textId="77777777" w:rsidR="00B30F83" w:rsidRDefault="00FC5860">
      <w:pPr>
        <w:tabs>
          <w:tab w:val="left" w:pos="2436"/>
          <w:tab w:val="left" w:pos="4873"/>
          <w:tab w:val="left" w:pos="7309"/>
        </w:tabs>
        <w:spacing w:line="360" w:lineRule="auto"/>
        <w:jc w:val="left"/>
        <w:textAlignment w:val="center"/>
        <w:rPr>
          <w:color w:val="000000"/>
        </w:rPr>
      </w:pPr>
      <w:r w:rsidRPr="00BE1BCD">
        <w:t xml:space="preserve">A. </w:t>
      </w:r>
      <w:r>
        <w:rPr>
          <w:rFonts w:ascii="宋体" w:hAnsi="宋体"/>
        </w:rPr>
        <w:t>石墨烯</w:t>
      </w:r>
      <w:r w:rsidRPr="00BE1BCD">
        <w:tab/>
        <w:t xml:space="preserve">B. </w:t>
      </w:r>
      <w:r>
        <w:rPr>
          <w:rFonts w:ascii="宋体" w:hAnsi="宋体"/>
        </w:rPr>
        <w:t>不锈钢</w:t>
      </w:r>
      <w:r w:rsidRPr="00BE1BCD">
        <w:tab/>
        <w:t xml:space="preserve">C. </w:t>
      </w:r>
      <w:r>
        <w:rPr>
          <w:rFonts w:ascii="宋体" w:hAnsi="宋体"/>
        </w:rPr>
        <w:t>石英光导纤维</w:t>
      </w:r>
      <w:r w:rsidRPr="00BE1BCD">
        <w:tab/>
        <w:t xml:space="preserve">D. </w:t>
      </w:r>
      <w:r>
        <w:rPr>
          <w:rFonts w:ascii="宋体" w:hAnsi="宋体"/>
        </w:rPr>
        <w:t>聚酯纤维</w:t>
      </w:r>
    </w:p>
    <w:p w14:paraId="5F3343E7" w14:textId="77777777" w:rsidR="00B30F83" w:rsidRDefault="00000000">
      <w:pPr>
        <w:spacing w:line="360" w:lineRule="auto"/>
        <w:textAlignment w:val="center"/>
        <w:rPr>
          <w:color w:val="000000"/>
        </w:rPr>
      </w:pPr>
      <w:r>
        <w:rPr>
          <w:color w:val="2E75B6"/>
        </w:rPr>
        <w:t>【答案】</w:t>
      </w:r>
      <w:r>
        <w:rPr>
          <w:color w:val="000000"/>
        </w:rPr>
        <w:t>D</w:t>
      </w:r>
    </w:p>
    <w:p w14:paraId="4CC0EE74" w14:textId="77777777" w:rsidR="00B30F83" w:rsidRDefault="00000000">
      <w:pPr>
        <w:spacing w:line="360" w:lineRule="auto"/>
        <w:textAlignment w:val="center"/>
        <w:rPr>
          <w:color w:val="000000"/>
        </w:rPr>
      </w:pPr>
      <w:r>
        <w:rPr>
          <w:color w:val="2E75B6"/>
        </w:rPr>
        <w:t>【解析】</w:t>
      </w:r>
    </w:p>
    <w:p w14:paraId="2088A372" w14:textId="77777777" w:rsidR="00B30F83" w:rsidRDefault="00000000">
      <w:pPr>
        <w:spacing w:line="360" w:lineRule="auto"/>
        <w:jc w:val="left"/>
        <w:textAlignment w:val="center"/>
        <w:rPr>
          <w:color w:val="000000"/>
        </w:rPr>
      </w:pPr>
      <w:r>
        <w:rPr>
          <w:color w:val="000000"/>
        </w:rPr>
        <w:t>【详解】</w:t>
      </w:r>
      <w:r>
        <w:rPr>
          <w:rFonts w:eastAsia="Times New Roman" w:cs="Times New Roman"/>
          <w:color w:val="000000"/>
        </w:rPr>
        <w:t>A</w:t>
      </w:r>
      <w:r>
        <w:rPr>
          <w:rFonts w:ascii="宋体" w:hAnsi="宋体"/>
          <w:color w:val="000000"/>
        </w:rPr>
        <w:t>．石墨烯是一种由单层碳原子构成的平面结构新型碳材料，为碳的单质，属于无机物，</w:t>
      </w:r>
      <w:r>
        <w:rPr>
          <w:rFonts w:eastAsia="Times New Roman" w:cs="Times New Roman"/>
          <w:color w:val="000000"/>
        </w:rPr>
        <w:t>A</w:t>
      </w:r>
      <w:r>
        <w:rPr>
          <w:rFonts w:ascii="宋体" w:hAnsi="宋体"/>
          <w:color w:val="000000"/>
        </w:rPr>
        <w:t>不符合题意；</w:t>
      </w:r>
    </w:p>
    <w:p w14:paraId="34F314F2" w14:textId="77777777" w:rsidR="00B30F83" w:rsidRDefault="00000000">
      <w:pPr>
        <w:spacing w:line="360" w:lineRule="auto"/>
        <w:jc w:val="left"/>
        <w:textAlignment w:val="center"/>
        <w:rPr>
          <w:color w:val="000000"/>
        </w:rPr>
      </w:pPr>
      <w:r>
        <w:rPr>
          <w:rFonts w:eastAsia="Times New Roman" w:cs="Times New Roman"/>
          <w:color w:val="000000"/>
        </w:rPr>
        <w:t>B</w:t>
      </w:r>
      <w:r>
        <w:rPr>
          <w:rFonts w:ascii="宋体" w:hAnsi="宋体"/>
          <w:color w:val="000000"/>
        </w:rPr>
        <w:t>．不锈钢是</w:t>
      </w:r>
      <w:r>
        <w:rPr>
          <w:rFonts w:eastAsia="Times New Roman" w:cs="Times New Roman"/>
          <w:color w:val="000000"/>
        </w:rPr>
        <w:t>Fe</w:t>
      </w:r>
      <w:r>
        <w:rPr>
          <w:rFonts w:ascii="宋体" w:hAnsi="宋体"/>
          <w:color w:val="000000"/>
        </w:rPr>
        <w:t>、</w:t>
      </w:r>
      <w:r>
        <w:rPr>
          <w:rFonts w:eastAsia="Times New Roman" w:cs="Times New Roman"/>
          <w:color w:val="000000"/>
        </w:rPr>
        <w:t>Cr</w:t>
      </w:r>
      <w:r>
        <w:rPr>
          <w:rFonts w:ascii="宋体" w:hAnsi="宋体"/>
          <w:color w:val="000000"/>
        </w:rPr>
        <w:t>、</w:t>
      </w:r>
      <w:r>
        <w:rPr>
          <w:rFonts w:eastAsia="Times New Roman" w:cs="Times New Roman"/>
          <w:color w:val="000000"/>
        </w:rPr>
        <w:t>Ni</w:t>
      </w:r>
      <w:r>
        <w:rPr>
          <w:rFonts w:ascii="宋体" w:hAnsi="宋体"/>
          <w:color w:val="000000"/>
        </w:rPr>
        <w:t>等的合金，属于金属材料，</w:t>
      </w:r>
      <w:r>
        <w:rPr>
          <w:rFonts w:eastAsia="Times New Roman" w:cs="Times New Roman"/>
          <w:color w:val="000000"/>
        </w:rPr>
        <w:t>B</w:t>
      </w:r>
      <w:r>
        <w:rPr>
          <w:rFonts w:ascii="宋体" w:hAnsi="宋体"/>
          <w:color w:val="000000"/>
        </w:rPr>
        <w:t>不符合题意；</w:t>
      </w:r>
    </w:p>
    <w:p w14:paraId="6C775B28" w14:textId="77777777" w:rsidR="00B30F83" w:rsidRDefault="00000000">
      <w:pPr>
        <w:spacing w:line="360" w:lineRule="auto"/>
        <w:jc w:val="left"/>
        <w:textAlignment w:val="center"/>
        <w:rPr>
          <w:color w:val="000000"/>
        </w:rPr>
      </w:pPr>
      <w:r>
        <w:rPr>
          <w:rFonts w:eastAsia="Times New Roman" w:cs="Times New Roman"/>
          <w:color w:val="000000"/>
        </w:rPr>
        <w:t>C</w:t>
      </w:r>
      <w:r>
        <w:rPr>
          <w:rFonts w:ascii="宋体" w:hAnsi="宋体"/>
          <w:color w:val="000000"/>
        </w:rPr>
        <w:t>．石英光导纤维的主要成分为</w:t>
      </w:r>
      <w:r>
        <w:rPr>
          <w:rFonts w:eastAsia="Times New Roman" w:cs="Times New Roman"/>
          <w:color w:val="000000"/>
        </w:rPr>
        <w:t>SiO</w:t>
      </w:r>
      <w:r>
        <w:rPr>
          <w:rFonts w:eastAsia="Times New Roman" w:cs="Times New Roman"/>
          <w:color w:val="000000"/>
          <w:vertAlign w:val="subscript"/>
        </w:rPr>
        <w:t>2</w:t>
      </w:r>
      <w:r>
        <w:rPr>
          <w:rFonts w:ascii="宋体" w:hAnsi="宋体"/>
          <w:color w:val="000000"/>
        </w:rPr>
        <w:t>，属于无机非金属材料，</w:t>
      </w:r>
      <w:r>
        <w:rPr>
          <w:rFonts w:eastAsia="Times New Roman" w:cs="Times New Roman"/>
          <w:color w:val="000000"/>
        </w:rPr>
        <w:t>C</w:t>
      </w:r>
      <w:r>
        <w:rPr>
          <w:rFonts w:ascii="宋体" w:hAnsi="宋体"/>
          <w:color w:val="000000"/>
        </w:rPr>
        <w:t>不符合题意；</w:t>
      </w:r>
    </w:p>
    <w:p w14:paraId="39F1062B" w14:textId="77777777" w:rsidR="00B30F83" w:rsidRDefault="00000000">
      <w:pPr>
        <w:spacing w:line="360" w:lineRule="auto"/>
        <w:jc w:val="left"/>
        <w:textAlignment w:val="center"/>
        <w:rPr>
          <w:color w:val="000000"/>
        </w:rPr>
      </w:pPr>
      <w:r>
        <w:rPr>
          <w:rFonts w:eastAsia="Times New Roman" w:cs="Times New Roman"/>
          <w:color w:val="000000"/>
        </w:rPr>
        <w:t>D</w:t>
      </w:r>
      <w:r>
        <w:rPr>
          <w:rFonts w:ascii="宋体" w:hAnsi="宋体"/>
          <w:color w:val="000000"/>
        </w:rPr>
        <w:t>．聚酯纤维俗称</w:t>
      </w:r>
      <w:r>
        <w:rPr>
          <w:rFonts w:eastAsia="Times New Roman" w:cs="Times New Roman"/>
          <w:color w:val="000000"/>
        </w:rPr>
        <w:t>“</w:t>
      </w:r>
      <w:r>
        <w:rPr>
          <w:rFonts w:ascii="宋体" w:hAnsi="宋体"/>
          <w:color w:val="000000"/>
        </w:rPr>
        <w:t>涤纶</w:t>
      </w:r>
      <w:r>
        <w:rPr>
          <w:rFonts w:eastAsia="Times New Roman" w:cs="Times New Roman"/>
          <w:color w:val="000000"/>
        </w:rPr>
        <w:t>”</w:t>
      </w:r>
      <w:r>
        <w:rPr>
          <w:rFonts w:ascii="宋体" w:hAnsi="宋体"/>
          <w:color w:val="000000"/>
        </w:rPr>
        <w:t>，是由有机二元酸和二元</w:t>
      </w:r>
      <w:proofErr w:type="gramStart"/>
      <w:r>
        <w:rPr>
          <w:rFonts w:ascii="宋体" w:hAnsi="宋体"/>
          <w:color w:val="000000"/>
        </w:rPr>
        <w:t>醇</w:t>
      </w:r>
      <w:proofErr w:type="gramEnd"/>
      <w:r>
        <w:rPr>
          <w:rFonts w:ascii="宋体" w:hAnsi="宋体"/>
          <w:color w:val="000000"/>
        </w:rPr>
        <w:t>缩聚而成的聚酯经纺丝所得的合成纤维，属于有机物，</w:t>
      </w:r>
      <w:r>
        <w:rPr>
          <w:rFonts w:eastAsia="Times New Roman" w:cs="Times New Roman"/>
          <w:color w:val="000000"/>
        </w:rPr>
        <w:t>D</w:t>
      </w:r>
      <w:r>
        <w:rPr>
          <w:rFonts w:ascii="宋体" w:hAnsi="宋体"/>
          <w:color w:val="000000"/>
        </w:rPr>
        <w:t>符合题意；</w:t>
      </w:r>
    </w:p>
    <w:p w14:paraId="6E86642E" w14:textId="77777777" w:rsidR="00B30F83" w:rsidRDefault="00000000">
      <w:pPr>
        <w:spacing w:line="360" w:lineRule="auto"/>
        <w:jc w:val="left"/>
        <w:textAlignment w:val="center"/>
        <w:rPr>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34BE1A45" w14:textId="77777777" w:rsidR="00B30F83" w:rsidRDefault="00000000">
      <w:pPr>
        <w:spacing w:line="360" w:lineRule="auto"/>
        <w:jc w:val="left"/>
        <w:textAlignment w:val="center"/>
        <w:rPr>
          <w:color w:val="000000"/>
        </w:rPr>
      </w:pPr>
      <w:r>
        <w:rPr>
          <w:color w:val="000000"/>
        </w:rPr>
        <w:t xml:space="preserve">2. </w:t>
      </w:r>
      <w:r>
        <w:rPr>
          <w:rFonts w:ascii="宋体" w:hAnsi="宋体"/>
          <w:color w:val="000000"/>
        </w:rPr>
        <w:t>下列化学用语表示正确的是</w:t>
      </w:r>
    </w:p>
    <w:p w14:paraId="7C028FB8" w14:textId="77777777" w:rsidR="00B30F83" w:rsidRDefault="00000000">
      <w:pPr>
        <w:spacing w:line="360" w:lineRule="auto"/>
        <w:jc w:val="left"/>
        <w:textAlignment w:val="center"/>
        <w:rPr>
          <w:color w:val="000000"/>
        </w:rPr>
      </w:pPr>
      <w:r>
        <w:rPr>
          <w:color w:val="000000"/>
        </w:rPr>
        <w:t xml:space="preserve">A. </w:t>
      </w:r>
      <w:r>
        <w:object w:dxaOrig="463" w:dyaOrig="363" w14:anchorId="48B58171">
          <v:shape id="_x0000_i1027" type="#_x0000_t75" alt="学科网(www.zxxk.com)--教育资源门户，提供试卷、教案、课件、论文、素材以及各类教学资源下载，还有大量而丰富的教学相关资讯！" style="width:23.25pt;height:18pt" o:ole="">
            <v:imagedata r:id="rId13" o:title="eqId7c0afdbb1b1be2d624217f907abfd630"/>
          </v:shape>
          <o:OLEObject Type="Embed" ProgID="Equation.DSMT4" ShapeID="_x0000_i1027" DrawAspect="Content" ObjectID="_1749068985" r:id="rId14"/>
        </w:object>
      </w:r>
      <w:r>
        <w:rPr>
          <w:rFonts w:ascii="宋体" w:hAnsi="宋体"/>
          <w:color w:val="000000"/>
        </w:rPr>
        <w:t>分子的球棍模型：</w:t>
      </w:r>
      <w:r>
        <w:rPr>
          <w:noProof/>
          <w:color w:val="000000"/>
        </w:rPr>
        <w:drawing>
          <wp:inline distT="0" distB="0" distL="0" distR="0" wp14:anchorId="7633A9B6" wp14:editId="3702925F">
            <wp:extent cx="876300" cy="247650"/>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5"/>
                    <a:stretch>
                      <a:fillRect/>
                    </a:stretch>
                  </pic:blipFill>
                  <pic:spPr>
                    <a:xfrm>
                      <a:off x="0" y="0"/>
                      <a:ext cx="876300" cy="247650"/>
                    </a:xfrm>
                    <a:prstGeom prst="rect">
                      <a:avLst/>
                    </a:prstGeom>
                  </pic:spPr>
                </pic:pic>
              </a:graphicData>
            </a:graphic>
          </wp:inline>
        </w:drawing>
      </w:r>
    </w:p>
    <w:p w14:paraId="09509110" w14:textId="77777777" w:rsidR="00B30F83" w:rsidRDefault="00000000">
      <w:pPr>
        <w:spacing w:line="360" w:lineRule="auto"/>
        <w:jc w:val="left"/>
        <w:textAlignment w:val="center"/>
        <w:rPr>
          <w:color w:val="000000"/>
        </w:rPr>
      </w:pPr>
      <w:r>
        <w:rPr>
          <w:color w:val="000000"/>
        </w:rPr>
        <w:t xml:space="preserve">B. </w:t>
      </w:r>
      <w:r>
        <w:object w:dxaOrig="551" w:dyaOrig="313" w14:anchorId="78B605AC">
          <v:shape id="_x0000_i1028" type="#_x0000_t75" alt="学科网(www.zxxk.com)--教育资源门户，提供试卷、教案、课件、论文、素材以及各类教学资源下载，还有大量而丰富的教学相关资讯！" style="width:27.75pt;height:15.75pt" o:ole="">
            <v:imagedata r:id="rId16" o:title="eqId2803bfe51a41a74f4fa6215f7fa0958b"/>
          </v:shape>
          <o:OLEObject Type="Embed" ProgID="Equation.DSMT4" ShapeID="_x0000_i1028" DrawAspect="Content" ObjectID="_1749068986" r:id="rId17"/>
        </w:object>
      </w:r>
      <w:r>
        <w:rPr>
          <w:rFonts w:ascii="宋体" w:hAnsi="宋体"/>
          <w:color w:val="000000"/>
        </w:rPr>
        <w:t>的价层电子对互斥模型：</w:t>
      </w:r>
      <w:r>
        <w:rPr>
          <w:noProof/>
          <w:color w:val="000000"/>
        </w:rPr>
        <w:drawing>
          <wp:inline distT="0" distB="0" distL="0" distR="0" wp14:anchorId="7A049C67" wp14:editId="1DF1249D">
            <wp:extent cx="666750" cy="533400"/>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8"/>
                    <a:stretch>
                      <a:fillRect/>
                    </a:stretch>
                  </pic:blipFill>
                  <pic:spPr>
                    <a:xfrm>
                      <a:off x="0" y="0"/>
                      <a:ext cx="666750" cy="533400"/>
                    </a:xfrm>
                    <a:prstGeom prst="rect">
                      <a:avLst/>
                    </a:prstGeom>
                  </pic:spPr>
                </pic:pic>
              </a:graphicData>
            </a:graphic>
          </wp:inline>
        </w:drawing>
      </w:r>
    </w:p>
    <w:p w14:paraId="72D9D92B" w14:textId="77777777" w:rsidR="00B30F83" w:rsidRDefault="00000000">
      <w:pPr>
        <w:spacing w:line="360" w:lineRule="auto"/>
        <w:jc w:val="left"/>
        <w:textAlignment w:val="center"/>
        <w:rPr>
          <w:color w:val="000000"/>
        </w:rPr>
      </w:pPr>
      <w:r>
        <w:rPr>
          <w:color w:val="000000"/>
        </w:rPr>
        <w:t xml:space="preserve">C. </w:t>
      </w:r>
      <w:r>
        <w:object w:dxaOrig="320" w:dyaOrig="260" w14:anchorId="471664FD">
          <v:shape id="_x0000_i1029" type="#_x0000_t75" alt="学科网(www.zxxk.com)--教育资源门户，提供试卷、教案、课件、论文、素材以及各类教学资源下载，还有大量而丰富的教学相关资讯！" style="width:16.15pt;height:13.15pt" o:ole="">
            <v:imagedata r:id="rId19" o:title="eqId0f508f7e834c1ce707a183850ee1da6f"/>
          </v:shape>
          <o:OLEObject Type="Embed" ProgID="Equation.DSMT4" ShapeID="_x0000_i1029" DrawAspect="Content" ObjectID="_1749068987" r:id="rId20"/>
        </w:object>
      </w:r>
      <w:r>
        <w:rPr>
          <w:rFonts w:ascii="宋体" w:hAnsi="宋体"/>
          <w:color w:val="000000"/>
        </w:rPr>
        <w:t>的电子式：</w:t>
      </w:r>
      <w:r>
        <w:object w:dxaOrig="620" w:dyaOrig="875" w14:anchorId="412D2277">
          <v:shape id="_x0000_i1030" type="#_x0000_t75" alt="学科网(www.zxxk.com)--教育资源门户，提供试卷、教案、课件、论文、素材以及各类教学资源下载，还有大量而丰富的教学相关资讯！" style="width:31.15pt;height:43.9pt" o:ole="">
            <v:imagedata r:id="rId21" o:title="eqId9420c463556df3bd4723eadda914eb61"/>
          </v:shape>
          <o:OLEObject Type="Embed" ProgID="Equation.DSMT4" ShapeID="_x0000_i1030" DrawAspect="Content" ObjectID="_1749068988" r:id="rId22"/>
        </w:object>
      </w:r>
    </w:p>
    <w:p w14:paraId="2A6D35F7" w14:textId="77777777" w:rsidR="00B30F83" w:rsidRDefault="00000000">
      <w:pPr>
        <w:spacing w:line="360" w:lineRule="auto"/>
        <w:jc w:val="left"/>
        <w:textAlignment w:val="center"/>
        <w:rPr>
          <w:color w:val="000000"/>
        </w:rPr>
      </w:pPr>
      <w:r>
        <w:rPr>
          <w:color w:val="000000"/>
        </w:rPr>
        <w:t xml:space="preserve">D. </w:t>
      </w:r>
      <w:r>
        <w:object w:dxaOrig="1978" w:dyaOrig="401" w14:anchorId="7B8FFFED">
          <v:shape id="_x0000_i1031" type="#_x0000_t75" alt="学科网(www.zxxk.com)--教育资源门户，提供试卷、教案、课件、论文、素材以及各类教学资源下载，还有大量而丰富的教学相关资讯！" style="width:99pt;height:19.9pt" o:ole="">
            <v:imagedata r:id="rId23" o:title="eqId1ccbff9bdefd9939fc4f4cd35a817ebb"/>
          </v:shape>
          <o:OLEObject Type="Embed" ProgID="Equation.DSMT4" ShapeID="_x0000_i1031" DrawAspect="Content" ObjectID="_1749068989" r:id="rId24"/>
        </w:object>
      </w:r>
      <w:r>
        <w:rPr>
          <w:rFonts w:ascii="宋体" w:hAnsi="宋体"/>
          <w:color w:val="000000"/>
        </w:rPr>
        <w:t>的名称：</w:t>
      </w:r>
      <w:r>
        <w:rPr>
          <w:rFonts w:eastAsia="Times New Roman" w:cs="Times New Roman"/>
          <w:color w:val="000000"/>
        </w:rPr>
        <w:t>3−</w:t>
      </w:r>
      <w:r>
        <w:rPr>
          <w:rFonts w:ascii="宋体" w:hAnsi="宋体"/>
          <w:color w:val="000000"/>
        </w:rPr>
        <w:t>甲基戊烷</w:t>
      </w:r>
    </w:p>
    <w:p w14:paraId="3ABC1B93" w14:textId="77777777" w:rsidR="00B30F83" w:rsidRDefault="00000000">
      <w:pPr>
        <w:spacing w:line="360" w:lineRule="auto"/>
        <w:textAlignment w:val="center"/>
        <w:rPr>
          <w:color w:val="000000"/>
        </w:rPr>
      </w:pPr>
      <w:r>
        <w:rPr>
          <w:color w:val="2E75B6"/>
        </w:rPr>
        <w:t>【答案】</w:t>
      </w:r>
      <w:r>
        <w:rPr>
          <w:color w:val="000000"/>
        </w:rPr>
        <w:t>D</w:t>
      </w:r>
    </w:p>
    <w:p w14:paraId="5D7A9DE2" w14:textId="77777777" w:rsidR="00B30F83" w:rsidRDefault="00000000">
      <w:pPr>
        <w:spacing w:line="360" w:lineRule="auto"/>
        <w:textAlignment w:val="center"/>
        <w:rPr>
          <w:color w:val="000000"/>
        </w:rPr>
      </w:pPr>
      <w:r>
        <w:rPr>
          <w:color w:val="2E75B6"/>
        </w:rPr>
        <w:t>【解析】</w:t>
      </w:r>
    </w:p>
    <w:p w14:paraId="4407CBE1" w14:textId="77777777" w:rsidR="00B30F83" w:rsidRDefault="00000000">
      <w:pPr>
        <w:spacing w:line="360" w:lineRule="auto"/>
        <w:jc w:val="left"/>
        <w:textAlignment w:val="center"/>
        <w:rPr>
          <w:color w:val="000000"/>
        </w:rPr>
      </w:pPr>
      <w:r>
        <w:rPr>
          <w:color w:val="000000"/>
        </w:rPr>
        <w:t>【详解】</w:t>
      </w:r>
      <w:r>
        <w:rPr>
          <w:rFonts w:eastAsia="Times New Roman" w:cs="Times New Roman"/>
          <w:color w:val="000000"/>
        </w:rPr>
        <w:t>A</w:t>
      </w:r>
      <w:r>
        <w:rPr>
          <w:rFonts w:ascii="宋体" w:hAnsi="宋体"/>
          <w:color w:val="000000"/>
        </w:rPr>
        <w:t>．</w:t>
      </w:r>
      <w:r>
        <w:object w:dxaOrig="463" w:dyaOrig="363" w14:anchorId="5E5A18FD">
          <v:shape id="_x0000_i1032" type="#_x0000_t75" alt="学科网(www.zxxk.com)--教育资源门户，提供试卷、教案、课件、论文、素材以及各类教学资源下载，还有大量而丰富的教学相关资讯！" style="width:23.25pt;height:18pt" o:ole="">
            <v:imagedata r:id="rId13" o:title="eqId7c0afdbb1b1be2d624217f907abfd630"/>
          </v:shape>
          <o:OLEObject Type="Embed" ProgID="Equation.DSMT4" ShapeID="_x0000_i1032" DrawAspect="Content" ObjectID="_1749068990" r:id="rId25"/>
        </w:object>
      </w:r>
      <w:r>
        <w:rPr>
          <w:rFonts w:ascii="宋体" w:hAnsi="宋体"/>
          <w:color w:val="000000"/>
        </w:rPr>
        <w:t>分子是</w:t>
      </w:r>
      <w:r>
        <w:rPr>
          <w:rFonts w:eastAsia="Times New Roman" w:cs="Times New Roman"/>
          <w:color w:val="000000"/>
        </w:rPr>
        <w:t>“V”</w:t>
      </w:r>
      <w:r>
        <w:rPr>
          <w:rFonts w:ascii="宋体" w:hAnsi="宋体"/>
          <w:color w:val="000000"/>
        </w:rPr>
        <w:t>形结构，因此该图不是</w:t>
      </w:r>
      <w:r>
        <w:object w:dxaOrig="463" w:dyaOrig="363" w14:anchorId="417D7F59">
          <v:shape id="_x0000_i1033" type="#_x0000_t75" alt="学科网(www.zxxk.com)--教育资源门户，提供试卷、教案、课件、论文、素材以及各类教学资源下载，还有大量而丰富的教学相关资讯！" style="width:23.25pt;height:18pt" o:ole="">
            <v:imagedata r:id="rId13" o:title="eqId7c0afdbb1b1be2d624217f907abfd630"/>
          </v:shape>
          <o:OLEObject Type="Embed" ProgID="Equation.DSMT4" ShapeID="_x0000_i1033" DrawAspect="Content" ObjectID="_1749068991" r:id="rId26"/>
        </w:object>
      </w:r>
      <w:r>
        <w:rPr>
          <w:rFonts w:ascii="宋体" w:hAnsi="宋体"/>
          <w:color w:val="000000"/>
        </w:rPr>
        <w:t>分子的球棍模型，故</w:t>
      </w:r>
      <w:r>
        <w:rPr>
          <w:rFonts w:eastAsia="Times New Roman" w:cs="Times New Roman"/>
          <w:color w:val="000000"/>
        </w:rPr>
        <w:t>A</w:t>
      </w:r>
      <w:r>
        <w:rPr>
          <w:rFonts w:ascii="宋体" w:hAnsi="宋体"/>
          <w:color w:val="000000"/>
        </w:rPr>
        <w:t>错误；</w:t>
      </w:r>
    </w:p>
    <w:p w14:paraId="7A255C56" w14:textId="77777777" w:rsidR="00B30F83" w:rsidRDefault="00000000">
      <w:pPr>
        <w:spacing w:line="360" w:lineRule="auto"/>
        <w:jc w:val="left"/>
        <w:textAlignment w:val="center"/>
        <w:rPr>
          <w:color w:val="000000"/>
        </w:rPr>
      </w:pPr>
      <w:r>
        <w:rPr>
          <w:rFonts w:eastAsia="Times New Roman" w:cs="Times New Roman"/>
          <w:color w:val="000000"/>
        </w:rPr>
        <w:t>B</w:t>
      </w:r>
      <w:r>
        <w:rPr>
          <w:rFonts w:ascii="宋体" w:hAnsi="宋体"/>
          <w:color w:val="000000"/>
        </w:rPr>
        <w:t>．</w:t>
      </w:r>
      <w:r>
        <w:object w:dxaOrig="551" w:dyaOrig="313" w14:anchorId="068B4038">
          <v:shape id="_x0000_i1034" type="#_x0000_t75" alt="学科网(www.zxxk.com)--教育资源门户，提供试卷、教案、课件、论文、素材以及各类教学资源下载，还有大量而丰富的教学相关资讯！" style="width:27.75pt;height:15.75pt" o:ole="">
            <v:imagedata r:id="rId16" o:title="eqId2803bfe51a41a74f4fa6215f7fa0958b"/>
          </v:shape>
          <o:OLEObject Type="Embed" ProgID="Equation.DSMT4" ShapeID="_x0000_i1034" DrawAspect="Content" ObjectID="_1749068992" r:id="rId27"/>
        </w:object>
      </w:r>
      <w:r>
        <w:rPr>
          <w:rFonts w:ascii="宋体" w:hAnsi="宋体"/>
          <w:color w:val="000000"/>
        </w:rPr>
        <w:t>中心原子价层电子对数为</w:t>
      </w:r>
      <w:r>
        <w:object w:dxaOrig="2440" w:dyaOrig="620" w14:anchorId="272B5161">
          <v:shape id="_x0000_i1035" type="#_x0000_t75" alt="学科网(www.zxxk.com)--教育资源门户，提供试卷、教案、课件、论文、素材以及各类教学资源下载，还有大量而丰富的教学相关资讯！" style="width:121.9pt;height:31.15pt" o:ole="">
            <v:imagedata r:id="rId28" o:title="eqId2e82a50fbe469240365d8838f915483e"/>
          </v:shape>
          <o:OLEObject Type="Embed" ProgID="Equation.DSMT4" ShapeID="_x0000_i1035" DrawAspect="Content" ObjectID="_1749068993" r:id="rId29"/>
        </w:object>
      </w:r>
      <w:r>
        <w:rPr>
          <w:rFonts w:ascii="宋体" w:hAnsi="宋体"/>
          <w:color w:val="000000"/>
        </w:rPr>
        <w:t>，其价层电子对互斥模型为平面三角形，故</w:t>
      </w:r>
      <w:r>
        <w:rPr>
          <w:rFonts w:eastAsia="Times New Roman" w:cs="Times New Roman"/>
          <w:color w:val="000000"/>
        </w:rPr>
        <w:t>B</w:t>
      </w:r>
      <w:r>
        <w:rPr>
          <w:rFonts w:ascii="宋体" w:hAnsi="宋体"/>
          <w:color w:val="000000"/>
        </w:rPr>
        <w:t>错误；</w:t>
      </w:r>
    </w:p>
    <w:p w14:paraId="06545B23" w14:textId="77777777" w:rsidR="00B30F83" w:rsidRDefault="00000000">
      <w:pPr>
        <w:spacing w:line="360" w:lineRule="auto"/>
        <w:jc w:val="left"/>
        <w:textAlignment w:val="center"/>
        <w:rPr>
          <w:color w:val="000000"/>
        </w:rPr>
      </w:pPr>
      <w:r>
        <w:rPr>
          <w:rFonts w:eastAsia="Times New Roman" w:cs="Times New Roman"/>
          <w:color w:val="000000"/>
        </w:rPr>
        <w:lastRenderedPageBreak/>
        <w:t>C</w:t>
      </w:r>
      <w:r>
        <w:rPr>
          <w:rFonts w:ascii="宋体" w:hAnsi="宋体"/>
          <w:color w:val="000000"/>
        </w:rPr>
        <w:t>．</w:t>
      </w:r>
      <w:r>
        <w:object w:dxaOrig="320" w:dyaOrig="260" w14:anchorId="43DDB015">
          <v:shape id="_x0000_i1036" type="#_x0000_t75" alt="学科网(www.zxxk.com)--教育资源门户，提供试卷、教案、课件、论文、素材以及各类教学资源下载，还有大量而丰富的教学相关资讯！" style="width:16.15pt;height:13.15pt" o:ole="">
            <v:imagedata r:id="rId19" o:title="eqId0f508f7e834c1ce707a183850ee1da6f"/>
          </v:shape>
          <o:OLEObject Type="Embed" ProgID="Equation.DSMT4" ShapeID="_x0000_i1036" DrawAspect="Content" ObjectID="_1749068994" r:id="rId30"/>
        </w:object>
      </w:r>
      <w:r>
        <w:rPr>
          <w:rFonts w:ascii="宋体" w:hAnsi="宋体"/>
          <w:color w:val="000000"/>
        </w:rPr>
        <w:t>是离子化合物，其电子式：</w:t>
      </w:r>
      <w:r>
        <w:rPr>
          <w:noProof/>
          <w:color w:val="000000"/>
        </w:rPr>
        <w:drawing>
          <wp:inline distT="0" distB="0" distL="0" distR="0" wp14:anchorId="2AB8F829" wp14:editId="15151144">
            <wp:extent cx="666750" cy="238125"/>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31"/>
                    <a:stretch>
                      <a:fillRect/>
                    </a:stretch>
                  </pic:blipFill>
                  <pic:spPr>
                    <a:xfrm>
                      <a:off x="0" y="0"/>
                      <a:ext cx="666750" cy="238125"/>
                    </a:xfrm>
                    <a:prstGeom prst="rect">
                      <a:avLst/>
                    </a:prstGeom>
                  </pic:spPr>
                </pic:pic>
              </a:graphicData>
            </a:graphic>
          </wp:inline>
        </w:drawing>
      </w:r>
      <w:r>
        <w:rPr>
          <w:rFonts w:ascii="宋体" w:hAnsi="宋体"/>
          <w:color w:val="000000"/>
        </w:rPr>
        <w:t>，故</w:t>
      </w:r>
      <w:r>
        <w:rPr>
          <w:rFonts w:eastAsia="Times New Roman" w:cs="Times New Roman"/>
          <w:color w:val="000000"/>
        </w:rPr>
        <w:t>C</w:t>
      </w:r>
      <w:r>
        <w:rPr>
          <w:rFonts w:ascii="宋体" w:hAnsi="宋体"/>
          <w:color w:val="000000"/>
        </w:rPr>
        <w:t>错误；</w:t>
      </w:r>
    </w:p>
    <w:p w14:paraId="6D3905FC" w14:textId="77777777" w:rsidR="00B30F83" w:rsidRDefault="00000000">
      <w:pPr>
        <w:spacing w:line="360" w:lineRule="auto"/>
        <w:jc w:val="left"/>
        <w:textAlignment w:val="center"/>
        <w:rPr>
          <w:color w:val="000000"/>
        </w:rPr>
      </w:pPr>
      <w:r>
        <w:rPr>
          <w:rFonts w:eastAsia="Times New Roman" w:cs="Times New Roman"/>
          <w:color w:val="000000"/>
        </w:rPr>
        <w:t>D</w:t>
      </w:r>
      <w:r>
        <w:rPr>
          <w:rFonts w:ascii="宋体" w:hAnsi="宋体"/>
          <w:color w:val="000000"/>
        </w:rPr>
        <w:t>．</w:t>
      </w:r>
      <w:r>
        <w:object w:dxaOrig="1978" w:dyaOrig="401" w14:anchorId="64442568">
          <v:shape id="_x0000_i1037" type="#_x0000_t75" alt="学科网(www.zxxk.com)--教育资源门户，提供试卷、教案、课件、论文、素材以及各类教学资源下载，还有大量而丰富的教学相关资讯！" style="width:99pt;height:19.9pt" o:ole="">
            <v:imagedata r:id="rId23" o:title="eqId1ccbff9bdefd9939fc4f4cd35a817ebb"/>
          </v:shape>
          <o:OLEObject Type="Embed" ProgID="Equation.DSMT4" ShapeID="_x0000_i1037" DrawAspect="Content" ObjectID="_1749068995" r:id="rId32"/>
        </w:object>
      </w:r>
      <w:r>
        <w:rPr>
          <w:rFonts w:ascii="宋体" w:hAnsi="宋体"/>
          <w:color w:val="000000"/>
        </w:rPr>
        <w:t>的结构简式为</w:t>
      </w:r>
      <w:r>
        <w:rPr>
          <w:noProof/>
          <w:color w:val="000000"/>
        </w:rPr>
        <w:drawing>
          <wp:inline distT="0" distB="0" distL="0" distR="0" wp14:anchorId="255C0077" wp14:editId="558AAE78">
            <wp:extent cx="1095375" cy="314325"/>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33"/>
                    <a:stretch>
                      <a:fillRect/>
                    </a:stretch>
                  </pic:blipFill>
                  <pic:spPr>
                    <a:xfrm>
                      <a:off x="0" y="0"/>
                      <a:ext cx="1095375" cy="314325"/>
                    </a:xfrm>
                    <a:prstGeom prst="rect">
                      <a:avLst/>
                    </a:prstGeom>
                  </pic:spPr>
                </pic:pic>
              </a:graphicData>
            </a:graphic>
          </wp:inline>
        </w:drawing>
      </w:r>
      <w:r>
        <w:rPr>
          <w:rFonts w:ascii="宋体" w:hAnsi="宋体"/>
          <w:color w:val="000000"/>
        </w:rPr>
        <w:t>，其名称为</w:t>
      </w:r>
      <w:r>
        <w:rPr>
          <w:rFonts w:eastAsia="Times New Roman" w:cs="Times New Roman"/>
          <w:color w:val="000000"/>
        </w:rPr>
        <w:t>3−</w:t>
      </w:r>
      <w:r>
        <w:rPr>
          <w:rFonts w:ascii="宋体" w:hAnsi="宋体"/>
          <w:color w:val="000000"/>
        </w:rPr>
        <w:t>甲基戊烷，故</w:t>
      </w:r>
      <w:r>
        <w:rPr>
          <w:rFonts w:eastAsia="Times New Roman" w:cs="Times New Roman"/>
          <w:color w:val="000000"/>
        </w:rPr>
        <w:t>D</w:t>
      </w:r>
      <w:r>
        <w:rPr>
          <w:rFonts w:ascii="宋体" w:hAnsi="宋体"/>
          <w:color w:val="000000"/>
        </w:rPr>
        <w:t>正确。</w:t>
      </w:r>
    </w:p>
    <w:p w14:paraId="3FA77E32" w14:textId="77777777" w:rsidR="00B30F83" w:rsidRDefault="00000000">
      <w:pPr>
        <w:spacing w:line="360" w:lineRule="auto"/>
        <w:jc w:val="left"/>
        <w:textAlignment w:val="center"/>
        <w:rPr>
          <w:color w:val="000000"/>
        </w:rPr>
      </w:pPr>
      <w:r>
        <w:rPr>
          <w:rFonts w:ascii="宋体" w:hAnsi="宋体"/>
          <w:color w:val="000000"/>
        </w:rPr>
        <w:t>综上所述，答案为</w:t>
      </w:r>
      <w:r>
        <w:rPr>
          <w:rFonts w:eastAsia="Times New Roman" w:cs="Times New Roman"/>
          <w:color w:val="000000"/>
        </w:rPr>
        <w:t>D</w:t>
      </w:r>
      <w:r>
        <w:rPr>
          <w:rFonts w:ascii="宋体" w:hAnsi="宋体"/>
          <w:color w:val="000000"/>
        </w:rPr>
        <w:t>。</w:t>
      </w:r>
    </w:p>
    <w:p w14:paraId="17A12280" w14:textId="77777777" w:rsidR="00B30F83" w:rsidRDefault="00000000">
      <w:pPr>
        <w:spacing w:line="360" w:lineRule="auto"/>
        <w:jc w:val="left"/>
        <w:textAlignment w:val="center"/>
        <w:rPr>
          <w:color w:val="000000"/>
        </w:rPr>
      </w:pPr>
      <w:r>
        <w:rPr>
          <w:color w:val="000000"/>
        </w:rPr>
        <w:t xml:space="preserve">3. </w:t>
      </w:r>
      <w:r>
        <w:rPr>
          <w:rFonts w:ascii="宋体" w:hAnsi="宋体"/>
          <w:color w:val="000000"/>
        </w:rPr>
        <w:t>氯化铁是一种重要的盐，下列说法不正确的是</w:t>
      </w:r>
    </w:p>
    <w:p w14:paraId="1BB55647" w14:textId="77777777" w:rsidR="00B30F83" w:rsidRDefault="00000000">
      <w:pPr>
        <w:tabs>
          <w:tab w:val="left" w:pos="4873"/>
        </w:tabs>
        <w:spacing w:line="360" w:lineRule="auto"/>
        <w:jc w:val="left"/>
        <w:textAlignment w:val="center"/>
        <w:rPr>
          <w:color w:val="000000"/>
        </w:rPr>
      </w:pPr>
      <w:r>
        <w:rPr>
          <w:color w:val="000000"/>
        </w:rPr>
        <w:t xml:space="preserve">A. </w:t>
      </w:r>
      <w:r>
        <w:rPr>
          <w:rFonts w:ascii="宋体" w:hAnsi="宋体"/>
          <w:color w:val="000000"/>
        </w:rPr>
        <w:t>氯化铁属于弱电解质</w:t>
      </w:r>
      <w:r>
        <w:rPr>
          <w:color w:val="000000"/>
        </w:rPr>
        <w:tab/>
        <w:t xml:space="preserve">B. </w:t>
      </w:r>
      <w:r>
        <w:rPr>
          <w:rFonts w:ascii="宋体" w:hAnsi="宋体"/>
          <w:color w:val="000000"/>
        </w:rPr>
        <w:t>氯化铁溶液可腐蚀覆铜板</w:t>
      </w:r>
    </w:p>
    <w:p w14:paraId="16BBAA1A" w14:textId="77777777" w:rsidR="00B30F83" w:rsidRDefault="00000000">
      <w:pPr>
        <w:tabs>
          <w:tab w:val="left" w:pos="4873"/>
        </w:tabs>
        <w:spacing w:line="360" w:lineRule="auto"/>
        <w:jc w:val="left"/>
        <w:textAlignment w:val="center"/>
        <w:rPr>
          <w:color w:val="000000"/>
        </w:rPr>
      </w:pPr>
      <w:r>
        <w:rPr>
          <w:color w:val="000000"/>
        </w:rPr>
        <w:t xml:space="preserve">C. </w:t>
      </w:r>
      <w:r>
        <w:rPr>
          <w:rFonts w:ascii="宋体" w:hAnsi="宋体"/>
          <w:color w:val="000000"/>
        </w:rPr>
        <w:t>氯化铁可由铁与氯气反应制得</w:t>
      </w:r>
      <w:r>
        <w:rPr>
          <w:color w:val="000000"/>
        </w:rPr>
        <w:tab/>
        <w:t xml:space="preserve">D. </w:t>
      </w:r>
      <w:r>
        <w:rPr>
          <w:rFonts w:ascii="宋体" w:hAnsi="宋体"/>
          <w:color w:val="000000"/>
        </w:rPr>
        <w:t>氯化铁溶液可制备氢氧化铁胶体</w:t>
      </w:r>
    </w:p>
    <w:p w14:paraId="387965C9" w14:textId="77777777" w:rsidR="00B30F83" w:rsidRDefault="00000000">
      <w:pPr>
        <w:spacing w:line="360" w:lineRule="auto"/>
        <w:textAlignment w:val="center"/>
        <w:rPr>
          <w:color w:val="000000"/>
        </w:rPr>
      </w:pPr>
      <w:r>
        <w:rPr>
          <w:color w:val="2E75B6"/>
        </w:rPr>
        <w:t>【答案】</w:t>
      </w:r>
      <w:r>
        <w:rPr>
          <w:color w:val="000000"/>
        </w:rPr>
        <w:t>A</w:t>
      </w:r>
    </w:p>
    <w:p w14:paraId="2442AEA8" w14:textId="77777777" w:rsidR="00B30F83" w:rsidRDefault="00000000">
      <w:pPr>
        <w:spacing w:line="360" w:lineRule="auto"/>
        <w:textAlignment w:val="center"/>
        <w:rPr>
          <w:color w:val="000000"/>
        </w:rPr>
      </w:pPr>
      <w:r>
        <w:rPr>
          <w:color w:val="2E75B6"/>
        </w:rPr>
        <w:t>【解析】</w:t>
      </w:r>
    </w:p>
    <w:p w14:paraId="2D332651" w14:textId="77777777" w:rsidR="00B30F83" w:rsidRDefault="00000000">
      <w:pPr>
        <w:spacing w:line="360" w:lineRule="auto"/>
        <w:jc w:val="left"/>
        <w:textAlignment w:val="center"/>
        <w:rPr>
          <w:color w:val="000000"/>
        </w:rPr>
      </w:pPr>
      <w:r>
        <w:rPr>
          <w:color w:val="000000"/>
        </w:rPr>
        <w:t>【详解】</w:t>
      </w:r>
      <w:r>
        <w:rPr>
          <w:rFonts w:eastAsia="Times New Roman" w:cs="Times New Roman"/>
          <w:color w:val="000000"/>
        </w:rPr>
        <w:t>A</w:t>
      </w:r>
      <w:r>
        <w:rPr>
          <w:rFonts w:ascii="宋体" w:hAnsi="宋体"/>
          <w:color w:val="000000"/>
        </w:rPr>
        <w:t>．氯化铁能完全电离出铁离子和氯离子，属于强电解质，</w:t>
      </w:r>
      <w:r>
        <w:rPr>
          <w:rFonts w:eastAsia="Times New Roman" w:cs="Times New Roman"/>
          <w:color w:val="000000"/>
        </w:rPr>
        <w:t>A</w:t>
      </w:r>
      <w:r>
        <w:rPr>
          <w:rFonts w:ascii="宋体" w:hAnsi="宋体"/>
          <w:color w:val="000000"/>
        </w:rPr>
        <w:t>错误；</w:t>
      </w:r>
    </w:p>
    <w:p w14:paraId="1E51CF9D" w14:textId="77777777" w:rsidR="00B30F83" w:rsidRDefault="00000000">
      <w:pPr>
        <w:spacing w:line="360" w:lineRule="auto"/>
        <w:jc w:val="left"/>
        <w:textAlignment w:val="center"/>
        <w:rPr>
          <w:color w:val="000000"/>
        </w:rPr>
      </w:pPr>
      <w:r>
        <w:rPr>
          <w:rFonts w:eastAsia="Times New Roman" w:cs="Times New Roman"/>
          <w:color w:val="000000"/>
        </w:rPr>
        <w:t>B</w:t>
      </w:r>
      <w:r>
        <w:rPr>
          <w:rFonts w:ascii="宋体" w:hAnsi="宋体"/>
          <w:color w:val="000000"/>
        </w:rPr>
        <w:t>．氯化铁溶液与铜反应生成氯化铜和氯化亚铁，可用来蚀刻铜板，</w:t>
      </w:r>
      <w:r>
        <w:rPr>
          <w:rFonts w:eastAsia="Times New Roman" w:cs="Times New Roman"/>
          <w:color w:val="000000"/>
        </w:rPr>
        <w:t>B</w:t>
      </w:r>
      <w:r>
        <w:rPr>
          <w:rFonts w:ascii="宋体" w:hAnsi="宋体"/>
          <w:color w:val="000000"/>
        </w:rPr>
        <w:t>正确；</w:t>
      </w:r>
    </w:p>
    <w:p w14:paraId="439679E0" w14:textId="77777777" w:rsidR="00B30F83" w:rsidRDefault="00000000">
      <w:pPr>
        <w:spacing w:line="360" w:lineRule="auto"/>
        <w:jc w:val="left"/>
        <w:textAlignment w:val="center"/>
        <w:rPr>
          <w:color w:val="000000"/>
        </w:rPr>
      </w:pPr>
      <w:r>
        <w:rPr>
          <w:rFonts w:eastAsia="Times New Roman" w:cs="Times New Roman"/>
          <w:color w:val="000000"/>
        </w:rPr>
        <w:t>C</w:t>
      </w:r>
      <w:r>
        <w:rPr>
          <w:rFonts w:ascii="宋体" w:hAnsi="宋体"/>
          <w:color w:val="000000"/>
        </w:rPr>
        <w:t>．氯气具有强氧化性，氯气与铁单质加热生成氯化铁，</w:t>
      </w:r>
      <w:r>
        <w:rPr>
          <w:rFonts w:eastAsia="Times New Roman" w:cs="Times New Roman"/>
          <w:color w:val="000000"/>
        </w:rPr>
        <w:t>C</w:t>
      </w:r>
      <w:r>
        <w:rPr>
          <w:rFonts w:ascii="宋体" w:hAnsi="宋体"/>
          <w:color w:val="000000"/>
        </w:rPr>
        <w:t>正确；</w:t>
      </w:r>
    </w:p>
    <w:p w14:paraId="7ECE56EB" w14:textId="77777777" w:rsidR="00B30F83" w:rsidRDefault="00000000">
      <w:pPr>
        <w:spacing w:line="360" w:lineRule="auto"/>
        <w:jc w:val="left"/>
        <w:textAlignment w:val="center"/>
        <w:rPr>
          <w:color w:val="000000"/>
        </w:rPr>
      </w:pPr>
      <w:r>
        <w:rPr>
          <w:rFonts w:eastAsia="Times New Roman" w:cs="Times New Roman"/>
          <w:color w:val="000000"/>
        </w:rPr>
        <w:t>D</w:t>
      </w:r>
      <w:r>
        <w:rPr>
          <w:rFonts w:ascii="宋体" w:hAnsi="宋体"/>
          <w:color w:val="000000"/>
        </w:rPr>
        <w:t>．向沸水中滴加饱和氯化铁溶液，继续加热呈红褐色，铁离子发生水解反应可得到氢氧化铁胶体，</w:t>
      </w:r>
      <w:r>
        <w:rPr>
          <w:rFonts w:eastAsia="Times New Roman" w:cs="Times New Roman"/>
          <w:color w:val="000000"/>
        </w:rPr>
        <w:t>D</w:t>
      </w:r>
      <w:r>
        <w:rPr>
          <w:rFonts w:ascii="宋体" w:hAnsi="宋体"/>
          <w:color w:val="000000"/>
        </w:rPr>
        <w:t>正确；</w:t>
      </w:r>
    </w:p>
    <w:p w14:paraId="4CE97FB0" w14:textId="77777777" w:rsidR="00B30F83" w:rsidRDefault="00000000">
      <w:pPr>
        <w:spacing w:line="360" w:lineRule="auto"/>
        <w:jc w:val="left"/>
        <w:textAlignment w:val="center"/>
        <w:rPr>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14:paraId="34D468C4" w14:textId="77777777" w:rsidR="00B30F83" w:rsidRDefault="00000000">
      <w:pPr>
        <w:spacing w:line="360" w:lineRule="auto"/>
        <w:jc w:val="left"/>
        <w:textAlignment w:val="center"/>
        <w:rPr>
          <w:color w:val="000000"/>
        </w:rPr>
      </w:pPr>
      <w:r>
        <w:rPr>
          <w:color w:val="000000"/>
        </w:rPr>
        <w:t xml:space="preserve">4. </w:t>
      </w:r>
      <w:r>
        <w:rPr>
          <w:rFonts w:ascii="宋体" w:hAnsi="宋体"/>
          <w:color w:val="000000"/>
        </w:rPr>
        <w:t>物质的性质决定用途，下列两者对应关系不正确的是</w:t>
      </w:r>
    </w:p>
    <w:p w14:paraId="53C3FB46" w14:textId="77777777" w:rsidR="00B30F83" w:rsidRDefault="00000000">
      <w:pPr>
        <w:spacing w:line="360" w:lineRule="auto"/>
        <w:jc w:val="left"/>
        <w:textAlignment w:val="center"/>
        <w:rPr>
          <w:color w:val="000000"/>
        </w:rPr>
      </w:pPr>
      <w:r>
        <w:rPr>
          <w:color w:val="000000"/>
        </w:rPr>
        <w:t xml:space="preserve">A. </w:t>
      </w:r>
      <w:r>
        <w:rPr>
          <w:rFonts w:ascii="宋体" w:hAnsi="宋体"/>
          <w:color w:val="000000"/>
        </w:rPr>
        <w:t>铝有强还原性，可用于制作门窗框架</w:t>
      </w:r>
    </w:p>
    <w:p w14:paraId="208B7EA1" w14:textId="77777777" w:rsidR="00B30F83" w:rsidRDefault="00000000">
      <w:pPr>
        <w:spacing w:line="360" w:lineRule="auto"/>
        <w:jc w:val="left"/>
        <w:textAlignment w:val="center"/>
        <w:rPr>
          <w:color w:val="000000"/>
        </w:rPr>
      </w:pPr>
      <w:r>
        <w:rPr>
          <w:color w:val="000000"/>
        </w:rPr>
        <w:t xml:space="preserve">B. </w:t>
      </w:r>
      <w:r>
        <w:rPr>
          <w:rFonts w:ascii="宋体" w:hAnsi="宋体"/>
          <w:color w:val="000000"/>
        </w:rPr>
        <w:t>氧化钙易吸水，可用作干燥剂</w:t>
      </w:r>
    </w:p>
    <w:p w14:paraId="2285A3EE" w14:textId="77777777" w:rsidR="00B30F83" w:rsidRDefault="00000000">
      <w:pPr>
        <w:spacing w:line="360" w:lineRule="auto"/>
        <w:jc w:val="left"/>
        <w:textAlignment w:val="center"/>
        <w:rPr>
          <w:color w:val="000000"/>
        </w:rPr>
      </w:pPr>
      <w:r>
        <w:rPr>
          <w:color w:val="000000"/>
        </w:rPr>
        <w:t xml:space="preserve">C. </w:t>
      </w:r>
      <w:r>
        <w:rPr>
          <w:rFonts w:ascii="宋体" w:hAnsi="宋体"/>
          <w:color w:val="000000"/>
        </w:rPr>
        <w:t>维生素</w:t>
      </w:r>
      <w:r>
        <w:rPr>
          <w:rFonts w:eastAsia="Times New Roman" w:cs="Times New Roman"/>
          <w:color w:val="000000"/>
        </w:rPr>
        <w:t>C</w:t>
      </w:r>
      <w:r>
        <w:rPr>
          <w:rFonts w:ascii="宋体" w:hAnsi="宋体"/>
          <w:color w:val="000000"/>
        </w:rPr>
        <w:t>具有还原性，可用作食品抗氧化剂</w:t>
      </w:r>
    </w:p>
    <w:p w14:paraId="7BEEB933" w14:textId="77777777" w:rsidR="00B30F83" w:rsidRDefault="00000000">
      <w:pPr>
        <w:spacing w:line="360" w:lineRule="auto"/>
        <w:jc w:val="left"/>
        <w:textAlignment w:val="center"/>
        <w:rPr>
          <w:color w:val="000000"/>
        </w:rPr>
      </w:pPr>
      <w:r>
        <w:rPr>
          <w:color w:val="000000"/>
        </w:rPr>
        <w:t xml:space="preserve">D. </w:t>
      </w:r>
      <w:r>
        <w:rPr>
          <w:rFonts w:ascii="宋体" w:hAnsi="宋体"/>
          <w:color w:val="000000"/>
        </w:rPr>
        <w:t>过氧化钠能与二氧化碳反应生成氧气，可作潜水艇中的供氧剂</w:t>
      </w:r>
    </w:p>
    <w:p w14:paraId="1043CE45" w14:textId="77777777" w:rsidR="00B30F83" w:rsidRDefault="00000000">
      <w:pPr>
        <w:spacing w:line="360" w:lineRule="auto"/>
        <w:textAlignment w:val="center"/>
        <w:rPr>
          <w:color w:val="000000"/>
        </w:rPr>
      </w:pPr>
      <w:r>
        <w:rPr>
          <w:color w:val="2E75B6"/>
        </w:rPr>
        <w:t>【答案】</w:t>
      </w:r>
      <w:r>
        <w:rPr>
          <w:color w:val="000000"/>
        </w:rPr>
        <w:t>A</w:t>
      </w:r>
    </w:p>
    <w:p w14:paraId="144CE08C" w14:textId="77777777" w:rsidR="00B30F83" w:rsidRDefault="00000000">
      <w:pPr>
        <w:spacing w:line="360" w:lineRule="auto"/>
        <w:textAlignment w:val="center"/>
        <w:rPr>
          <w:color w:val="000000"/>
        </w:rPr>
      </w:pPr>
      <w:r>
        <w:rPr>
          <w:color w:val="2E75B6"/>
        </w:rPr>
        <w:t>【解析】</w:t>
      </w:r>
    </w:p>
    <w:p w14:paraId="644F062B" w14:textId="77777777" w:rsidR="00B30F83" w:rsidRDefault="00000000">
      <w:pPr>
        <w:spacing w:line="360" w:lineRule="auto"/>
        <w:jc w:val="left"/>
        <w:textAlignment w:val="center"/>
        <w:rPr>
          <w:color w:val="000000"/>
        </w:rPr>
      </w:pPr>
      <w:r>
        <w:rPr>
          <w:color w:val="000000"/>
        </w:rPr>
        <w:t>【详解】</w:t>
      </w:r>
      <w:r>
        <w:rPr>
          <w:rFonts w:eastAsia="Times New Roman" w:cs="Times New Roman"/>
          <w:color w:val="000000"/>
        </w:rPr>
        <w:t>A</w:t>
      </w:r>
      <w:r>
        <w:rPr>
          <w:rFonts w:ascii="宋体" w:hAnsi="宋体"/>
          <w:color w:val="000000"/>
        </w:rPr>
        <w:t>．</w:t>
      </w:r>
      <w:proofErr w:type="gramStart"/>
      <w:r>
        <w:rPr>
          <w:rFonts w:ascii="宋体" w:hAnsi="宋体"/>
          <w:color w:val="000000"/>
        </w:rPr>
        <w:t>铝用于</w:t>
      </w:r>
      <w:proofErr w:type="gramEnd"/>
      <w:r>
        <w:rPr>
          <w:rFonts w:ascii="宋体" w:hAnsi="宋体"/>
          <w:color w:val="000000"/>
        </w:rPr>
        <w:t>制作门窗框架，利用了铝的硬度大、密度小、抗腐蚀等性质，而不是利用它的还原性，</w:t>
      </w:r>
      <w:r>
        <w:rPr>
          <w:rFonts w:eastAsia="Times New Roman" w:cs="Times New Roman"/>
          <w:color w:val="000000"/>
        </w:rPr>
        <w:t>A</w:t>
      </w:r>
      <w:r>
        <w:rPr>
          <w:rFonts w:ascii="宋体" w:hAnsi="宋体"/>
          <w:color w:val="000000"/>
        </w:rPr>
        <w:t>不正确；</w:t>
      </w:r>
    </w:p>
    <w:p w14:paraId="46AC7903" w14:textId="77777777" w:rsidR="00B30F83" w:rsidRDefault="00000000">
      <w:pPr>
        <w:spacing w:line="360" w:lineRule="auto"/>
        <w:jc w:val="left"/>
        <w:textAlignment w:val="center"/>
        <w:rPr>
          <w:color w:val="000000"/>
        </w:rPr>
      </w:pPr>
      <w:r>
        <w:rPr>
          <w:rFonts w:eastAsia="Times New Roman" w:cs="Times New Roman"/>
          <w:color w:val="000000"/>
        </w:rPr>
        <w:t>B</w:t>
      </w:r>
      <w:r>
        <w:rPr>
          <w:rFonts w:ascii="宋体" w:hAnsi="宋体"/>
          <w:color w:val="000000"/>
        </w:rPr>
        <w:t>．氧化钙易吸水，并与水反应生成氢氧化钙，可吸收气体中或密闭环境中的水分，所以可用作干燥剂，</w:t>
      </w:r>
      <w:r>
        <w:rPr>
          <w:rFonts w:eastAsia="Times New Roman" w:cs="Times New Roman"/>
          <w:color w:val="000000"/>
        </w:rPr>
        <w:t>B</w:t>
      </w:r>
      <w:r>
        <w:rPr>
          <w:rFonts w:ascii="宋体" w:hAnsi="宋体"/>
          <w:color w:val="000000"/>
        </w:rPr>
        <w:t>正确；</w:t>
      </w:r>
    </w:p>
    <w:p w14:paraId="61AB3650" w14:textId="77777777" w:rsidR="00B30F83" w:rsidRDefault="00000000">
      <w:pPr>
        <w:spacing w:line="360" w:lineRule="auto"/>
        <w:jc w:val="left"/>
        <w:textAlignment w:val="center"/>
        <w:rPr>
          <w:color w:val="000000"/>
        </w:rPr>
      </w:pPr>
      <w:r>
        <w:rPr>
          <w:rFonts w:eastAsia="Times New Roman" w:cs="Times New Roman"/>
          <w:color w:val="000000"/>
        </w:rPr>
        <w:t>C</w:t>
      </w:r>
      <w:r>
        <w:rPr>
          <w:rFonts w:ascii="宋体" w:hAnsi="宋体"/>
          <w:color w:val="000000"/>
        </w:rPr>
        <w:t>．食品中含有的</w:t>
      </w:r>
      <w:r>
        <w:rPr>
          <w:rFonts w:eastAsia="Times New Roman" w:cs="Times New Roman"/>
          <w:color w:val="000000"/>
        </w:rPr>
        <w:t>Fe</w:t>
      </w:r>
      <w:r>
        <w:rPr>
          <w:rFonts w:eastAsia="Times New Roman" w:cs="Times New Roman"/>
          <w:color w:val="000000"/>
          <w:vertAlign w:val="superscript"/>
        </w:rPr>
        <w:t>2+</w:t>
      </w:r>
      <w:r>
        <w:rPr>
          <w:rFonts w:ascii="宋体" w:hAnsi="宋体"/>
          <w:color w:val="000000"/>
        </w:rPr>
        <w:t>等易被空气中的氧气氧化，维生素</w:t>
      </w:r>
      <w:r>
        <w:rPr>
          <w:rFonts w:eastAsia="Times New Roman" w:cs="Times New Roman"/>
          <w:color w:val="000000"/>
        </w:rPr>
        <w:t>C</w:t>
      </w:r>
      <w:r>
        <w:rPr>
          <w:rFonts w:ascii="宋体" w:hAnsi="宋体"/>
          <w:color w:val="000000"/>
        </w:rPr>
        <w:t>具有还原性，且对人体无害，可用作食品抗氧化剂，</w:t>
      </w:r>
      <w:r>
        <w:rPr>
          <w:rFonts w:eastAsia="Times New Roman" w:cs="Times New Roman"/>
          <w:color w:val="000000"/>
        </w:rPr>
        <w:t>C</w:t>
      </w:r>
      <w:r>
        <w:rPr>
          <w:rFonts w:ascii="宋体" w:hAnsi="宋体"/>
          <w:color w:val="000000"/>
        </w:rPr>
        <w:t>正确；</w:t>
      </w:r>
    </w:p>
    <w:p w14:paraId="004F8D2F" w14:textId="77777777" w:rsidR="00B30F83" w:rsidRDefault="00000000">
      <w:pPr>
        <w:spacing w:line="360" w:lineRule="auto"/>
        <w:jc w:val="left"/>
        <w:textAlignment w:val="center"/>
        <w:rPr>
          <w:color w:val="000000"/>
        </w:rPr>
      </w:pPr>
      <w:r>
        <w:rPr>
          <w:rFonts w:eastAsia="Times New Roman" w:cs="Times New Roman"/>
          <w:color w:val="000000"/>
        </w:rPr>
        <w:t>D</w:t>
      </w:r>
      <w:r>
        <w:rPr>
          <w:rFonts w:ascii="宋体" w:hAnsi="宋体"/>
          <w:color w:val="000000"/>
        </w:rPr>
        <w:t>．过氧化钠能与二氧化碳反应生成氧气，同时可吸收人体呼出的二氧化碳和水蒸气，可作潜水艇中的供氧剂，</w:t>
      </w:r>
      <w:r>
        <w:rPr>
          <w:rFonts w:eastAsia="Times New Roman" w:cs="Times New Roman"/>
          <w:color w:val="000000"/>
        </w:rPr>
        <w:t>D</w:t>
      </w:r>
      <w:r>
        <w:rPr>
          <w:rFonts w:ascii="宋体" w:hAnsi="宋体"/>
          <w:color w:val="000000"/>
        </w:rPr>
        <w:t>正确；</w:t>
      </w:r>
    </w:p>
    <w:p w14:paraId="06E7E9B1" w14:textId="77777777" w:rsidR="00B30F83" w:rsidRDefault="00000000">
      <w:pPr>
        <w:spacing w:line="360" w:lineRule="auto"/>
        <w:jc w:val="left"/>
        <w:textAlignment w:val="center"/>
        <w:rPr>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14:paraId="09FCE5D3" w14:textId="77777777" w:rsidR="00B30F83" w:rsidRDefault="00000000">
      <w:pPr>
        <w:spacing w:line="360" w:lineRule="auto"/>
        <w:jc w:val="left"/>
        <w:textAlignment w:val="center"/>
        <w:rPr>
          <w:color w:val="000000"/>
        </w:rPr>
      </w:pPr>
      <w:r>
        <w:rPr>
          <w:color w:val="000000"/>
        </w:rPr>
        <w:lastRenderedPageBreak/>
        <w:t xml:space="preserve">5. </w:t>
      </w:r>
      <w:r>
        <w:rPr>
          <w:rFonts w:ascii="宋体" w:hAnsi="宋体"/>
          <w:color w:val="000000"/>
        </w:rPr>
        <w:t>下列说法正确的是</w:t>
      </w:r>
    </w:p>
    <w:p w14:paraId="46098C2F" w14:textId="77777777" w:rsidR="00B30F83" w:rsidRDefault="00000000">
      <w:pPr>
        <w:spacing w:line="360" w:lineRule="auto"/>
        <w:jc w:val="left"/>
        <w:textAlignment w:val="center"/>
        <w:rPr>
          <w:color w:val="000000"/>
        </w:rPr>
      </w:pPr>
      <w:r>
        <w:rPr>
          <w:noProof/>
          <w:color w:val="000000"/>
        </w:rPr>
        <w:drawing>
          <wp:inline distT="0" distB="0" distL="0" distR="0" wp14:anchorId="4454183F" wp14:editId="6932FCE1">
            <wp:extent cx="5238750" cy="1419225"/>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34"/>
                    <a:stretch>
                      <a:fillRect/>
                    </a:stretch>
                  </pic:blipFill>
                  <pic:spPr>
                    <a:xfrm>
                      <a:off x="0" y="0"/>
                      <a:ext cx="5238750" cy="1419225"/>
                    </a:xfrm>
                    <a:prstGeom prst="rect">
                      <a:avLst/>
                    </a:prstGeom>
                  </pic:spPr>
                </pic:pic>
              </a:graphicData>
            </a:graphic>
          </wp:inline>
        </w:drawing>
      </w:r>
    </w:p>
    <w:p w14:paraId="7753CF06" w14:textId="77777777" w:rsidR="00B30F83" w:rsidRDefault="00000000">
      <w:pPr>
        <w:spacing w:line="360" w:lineRule="auto"/>
        <w:jc w:val="left"/>
        <w:textAlignment w:val="center"/>
        <w:rPr>
          <w:color w:val="000000"/>
        </w:rPr>
      </w:pPr>
      <w:r>
        <w:rPr>
          <w:color w:val="000000"/>
        </w:rPr>
        <w:t xml:space="preserve">A. </w:t>
      </w:r>
      <w:r>
        <w:rPr>
          <w:rFonts w:ascii="宋体" w:hAnsi="宋体"/>
          <w:color w:val="000000"/>
        </w:rPr>
        <w:t>图①装置可用于制取并收集氨气</w:t>
      </w:r>
    </w:p>
    <w:p w14:paraId="653A1E53" w14:textId="77777777" w:rsidR="00B30F83" w:rsidRDefault="00000000">
      <w:pPr>
        <w:spacing w:line="360" w:lineRule="auto"/>
        <w:jc w:val="left"/>
        <w:textAlignment w:val="center"/>
        <w:rPr>
          <w:color w:val="000000"/>
        </w:rPr>
      </w:pPr>
      <w:r>
        <w:rPr>
          <w:color w:val="000000"/>
        </w:rPr>
        <w:t xml:space="preserve">B. </w:t>
      </w:r>
      <w:r>
        <w:rPr>
          <w:rFonts w:ascii="宋体" w:hAnsi="宋体"/>
          <w:color w:val="000000"/>
        </w:rPr>
        <w:t>图②操作可排出盛有</w:t>
      </w:r>
      <w:r>
        <w:object w:dxaOrig="840" w:dyaOrig="360" w14:anchorId="641C3554">
          <v:shape id="_x0000_i1038" type="#_x0000_t75" alt="学科网(www.zxxk.com)--教育资源门户，提供试卷、教案、课件、论文、素材以及各类教学资源下载，还有大量而丰富的教学相关资讯！" style="width:42pt;height:18pt" o:ole="">
            <v:imagedata r:id="rId35" o:title="eqIde27bd34b38d447163af65055eaa986f4"/>
          </v:shape>
          <o:OLEObject Type="Embed" ProgID="Equation.DSMT4" ShapeID="_x0000_i1038" DrawAspect="Content" ObjectID="_1749068996" r:id="rId36"/>
        </w:object>
      </w:r>
      <w:r>
        <w:rPr>
          <w:rFonts w:ascii="宋体" w:hAnsi="宋体"/>
          <w:color w:val="000000"/>
        </w:rPr>
        <w:t>溶液滴定管尖嘴内的气泡</w:t>
      </w:r>
    </w:p>
    <w:p w14:paraId="01AA4DD1" w14:textId="77777777" w:rsidR="00B30F83" w:rsidRDefault="00000000">
      <w:pPr>
        <w:spacing w:line="360" w:lineRule="auto"/>
        <w:jc w:val="left"/>
        <w:textAlignment w:val="center"/>
        <w:rPr>
          <w:color w:val="000000"/>
        </w:rPr>
      </w:pPr>
      <w:r>
        <w:rPr>
          <w:color w:val="000000"/>
        </w:rPr>
        <w:t xml:space="preserve">C. </w:t>
      </w:r>
      <w:r>
        <w:rPr>
          <w:rFonts w:ascii="宋体" w:hAnsi="宋体"/>
          <w:color w:val="000000"/>
        </w:rPr>
        <w:t>图③操作俯视刻度线定容会导致所配溶液浓度偏大</w:t>
      </w:r>
    </w:p>
    <w:p w14:paraId="7D780178" w14:textId="77777777" w:rsidR="00B30F83" w:rsidRDefault="00000000">
      <w:pPr>
        <w:spacing w:line="360" w:lineRule="auto"/>
        <w:jc w:val="left"/>
        <w:textAlignment w:val="center"/>
        <w:rPr>
          <w:color w:val="000000"/>
        </w:rPr>
      </w:pPr>
      <w:r>
        <w:rPr>
          <w:color w:val="000000"/>
        </w:rPr>
        <w:t xml:space="preserve">D. </w:t>
      </w:r>
      <w:r>
        <w:rPr>
          <w:rFonts w:ascii="宋体" w:hAnsi="宋体"/>
          <w:color w:val="000000"/>
        </w:rPr>
        <w:t>图④装置盐桥中阳离子向</w:t>
      </w:r>
      <w:r>
        <w:object w:dxaOrig="720" w:dyaOrig="360" w14:anchorId="2936BF71">
          <v:shape id="_x0000_i1039" type="#_x0000_t75" alt="学科网(www.zxxk.com)--教育资源门户，提供试卷、教案、课件、论文、素材以及各类教学资源下载，还有大量而丰富的教学相关资讯！" style="width:36pt;height:18pt" o:ole="">
            <v:imagedata r:id="rId37" o:title="eqIdcef142235cf026373a4fe04395f21db7"/>
          </v:shape>
          <o:OLEObject Type="Embed" ProgID="Equation.DSMT4" ShapeID="_x0000_i1039" DrawAspect="Content" ObjectID="_1749068997" r:id="rId38"/>
        </w:object>
      </w:r>
      <w:r>
        <w:rPr>
          <w:rFonts w:ascii="宋体" w:hAnsi="宋体"/>
          <w:color w:val="000000"/>
        </w:rPr>
        <w:t>溶液中迁移</w:t>
      </w:r>
    </w:p>
    <w:p w14:paraId="7FDD61C9" w14:textId="77777777" w:rsidR="00B30F83" w:rsidRDefault="00000000">
      <w:pPr>
        <w:spacing w:line="360" w:lineRule="auto"/>
        <w:textAlignment w:val="center"/>
        <w:rPr>
          <w:color w:val="000000"/>
        </w:rPr>
      </w:pPr>
      <w:r>
        <w:rPr>
          <w:color w:val="2E75B6"/>
        </w:rPr>
        <w:t>【答案】</w:t>
      </w:r>
      <w:r>
        <w:rPr>
          <w:color w:val="000000"/>
        </w:rPr>
        <w:t>C</w:t>
      </w:r>
    </w:p>
    <w:p w14:paraId="6AFD57E0" w14:textId="77777777" w:rsidR="00B30F83" w:rsidRDefault="00000000">
      <w:pPr>
        <w:spacing w:line="360" w:lineRule="auto"/>
        <w:textAlignment w:val="center"/>
        <w:rPr>
          <w:color w:val="000000"/>
        </w:rPr>
      </w:pPr>
      <w:r>
        <w:rPr>
          <w:color w:val="2E75B6"/>
        </w:rPr>
        <w:t>【解析】</w:t>
      </w:r>
    </w:p>
    <w:p w14:paraId="14210FF5" w14:textId="77777777" w:rsidR="00B30F83" w:rsidRDefault="00000000">
      <w:pPr>
        <w:spacing w:line="360" w:lineRule="auto"/>
        <w:jc w:val="left"/>
        <w:textAlignment w:val="center"/>
        <w:rPr>
          <w:color w:val="000000"/>
        </w:rPr>
      </w:pPr>
      <w:r>
        <w:rPr>
          <w:color w:val="000000"/>
        </w:rPr>
        <w:t>【详解】</w:t>
      </w:r>
      <w:r>
        <w:rPr>
          <w:rFonts w:eastAsia="Times New Roman" w:cs="Times New Roman"/>
          <w:color w:val="000000"/>
        </w:rPr>
        <w:t>A</w:t>
      </w:r>
      <w:r>
        <w:rPr>
          <w:rFonts w:ascii="宋体" w:hAnsi="宋体"/>
          <w:color w:val="000000"/>
        </w:rPr>
        <w:t>．氯化铵受热分解生成氨气和氯化氢，遇冷又化合生成氯化铵，则直接加热氯化铵</w:t>
      </w:r>
      <w:proofErr w:type="gramStart"/>
      <w:r>
        <w:rPr>
          <w:rFonts w:ascii="宋体" w:hAnsi="宋体"/>
          <w:color w:val="000000"/>
        </w:rPr>
        <w:t>无法制</w:t>
      </w:r>
      <w:proofErr w:type="gramEnd"/>
      <w:r>
        <w:rPr>
          <w:rFonts w:ascii="宋体" w:hAnsi="宋体"/>
          <w:color w:val="000000"/>
        </w:rPr>
        <w:t>得氨气，实验室用加热氯化铵和</w:t>
      </w:r>
      <w:proofErr w:type="gramStart"/>
      <w:r>
        <w:rPr>
          <w:rFonts w:ascii="宋体" w:hAnsi="宋体"/>
          <w:color w:val="000000"/>
        </w:rPr>
        <w:t>氢氧化钙</w:t>
      </w:r>
      <w:proofErr w:type="gramEnd"/>
      <w:r>
        <w:rPr>
          <w:rFonts w:ascii="宋体" w:hAnsi="宋体"/>
          <w:color w:val="000000"/>
        </w:rPr>
        <w:t>固体的方法制备氨气，故</w:t>
      </w:r>
      <w:r>
        <w:rPr>
          <w:rFonts w:eastAsia="Times New Roman" w:cs="Times New Roman"/>
          <w:color w:val="000000"/>
        </w:rPr>
        <w:t>A</w:t>
      </w:r>
      <w:r>
        <w:rPr>
          <w:rFonts w:ascii="宋体" w:hAnsi="宋体"/>
          <w:color w:val="000000"/>
        </w:rPr>
        <w:t>错误；</w:t>
      </w:r>
    </w:p>
    <w:p w14:paraId="536DECEA" w14:textId="77777777" w:rsidR="00B30F83" w:rsidRDefault="00000000">
      <w:pPr>
        <w:spacing w:line="360" w:lineRule="auto"/>
        <w:jc w:val="left"/>
        <w:textAlignment w:val="center"/>
        <w:rPr>
          <w:color w:val="000000"/>
        </w:rPr>
      </w:pPr>
      <w:r>
        <w:rPr>
          <w:rFonts w:eastAsia="Times New Roman" w:cs="Times New Roman"/>
          <w:color w:val="000000"/>
        </w:rPr>
        <w:t>B</w:t>
      </w:r>
      <w:r>
        <w:rPr>
          <w:rFonts w:ascii="宋体" w:hAnsi="宋体"/>
          <w:color w:val="000000"/>
        </w:rPr>
        <w:t>．高锰酸钾溶液具有强氧化性，会腐蚀橡胶管，所以高锰酸钾溶液应盛放在酸式滴定管在，不能盛放在碱式滴定管中，故</w:t>
      </w:r>
      <w:r>
        <w:rPr>
          <w:rFonts w:eastAsia="Times New Roman" w:cs="Times New Roman"/>
          <w:color w:val="000000"/>
        </w:rPr>
        <w:t>B</w:t>
      </w:r>
      <w:r>
        <w:rPr>
          <w:rFonts w:ascii="宋体" w:hAnsi="宋体"/>
          <w:color w:val="000000"/>
        </w:rPr>
        <w:t>错误；</w:t>
      </w:r>
    </w:p>
    <w:p w14:paraId="3B26AEB7" w14:textId="77777777" w:rsidR="00B30F83" w:rsidRDefault="00000000">
      <w:pPr>
        <w:spacing w:line="360" w:lineRule="auto"/>
        <w:jc w:val="left"/>
        <w:textAlignment w:val="center"/>
        <w:rPr>
          <w:color w:val="000000"/>
        </w:rPr>
      </w:pPr>
      <w:r>
        <w:rPr>
          <w:rFonts w:eastAsia="Times New Roman" w:cs="Times New Roman"/>
          <w:color w:val="000000"/>
        </w:rPr>
        <w:t>C</w:t>
      </w:r>
      <w:r>
        <w:rPr>
          <w:rFonts w:ascii="宋体" w:hAnsi="宋体"/>
          <w:color w:val="000000"/>
        </w:rPr>
        <w:t>．配制一定物质的量浓度的溶液时，俯视刻度线定容会使溶液的体积偏小，导致所配溶液浓度偏大，故</w:t>
      </w:r>
      <w:r>
        <w:rPr>
          <w:rFonts w:eastAsia="Times New Roman" w:cs="Times New Roman"/>
          <w:color w:val="000000"/>
        </w:rPr>
        <w:t>C</w:t>
      </w:r>
      <w:r>
        <w:rPr>
          <w:rFonts w:ascii="宋体" w:hAnsi="宋体"/>
          <w:color w:val="000000"/>
        </w:rPr>
        <w:t>正确；</w:t>
      </w:r>
    </w:p>
    <w:p w14:paraId="560976EC" w14:textId="77777777" w:rsidR="00B30F83" w:rsidRDefault="00000000">
      <w:pPr>
        <w:spacing w:line="360" w:lineRule="auto"/>
        <w:jc w:val="left"/>
        <w:textAlignment w:val="center"/>
        <w:rPr>
          <w:color w:val="000000"/>
        </w:rPr>
      </w:pPr>
      <w:r>
        <w:rPr>
          <w:rFonts w:eastAsia="Times New Roman" w:cs="Times New Roman"/>
          <w:color w:val="000000"/>
        </w:rPr>
        <w:t>D</w:t>
      </w:r>
      <w:r>
        <w:rPr>
          <w:rFonts w:ascii="宋体" w:hAnsi="宋体"/>
          <w:color w:val="000000"/>
        </w:rPr>
        <w:t>．由图可知，锌铜原电池中，锌电极为原电池的负极，铜为正极，盐桥中阳离子向硫酸铜溶液中迁移，故</w:t>
      </w:r>
      <w:r>
        <w:rPr>
          <w:rFonts w:eastAsia="Times New Roman" w:cs="Times New Roman"/>
          <w:color w:val="000000"/>
        </w:rPr>
        <w:t>D</w:t>
      </w:r>
      <w:r>
        <w:rPr>
          <w:rFonts w:ascii="宋体" w:hAnsi="宋体"/>
          <w:color w:val="000000"/>
        </w:rPr>
        <w:t>错误；</w:t>
      </w:r>
    </w:p>
    <w:p w14:paraId="442430C6" w14:textId="77777777" w:rsidR="00B30F83" w:rsidRDefault="00000000">
      <w:pPr>
        <w:spacing w:line="360" w:lineRule="auto"/>
        <w:jc w:val="left"/>
        <w:textAlignment w:val="center"/>
        <w:rPr>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3B6FEB21" w14:textId="77777777" w:rsidR="00B30F83" w:rsidRDefault="00000000">
      <w:pPr>
        <w:spacing w:line="360" w:lineRule="auto"/>
        <w:jc w:val="left"/>
        <w:textAlignment w:val="center"/>
        <w:rPr>
          <w:color w:val="000000"/>
        </w:rPr>
      </w:pPr>
      <w:r>
        <w:rPr>
          <w:color w:val="000000"/>
        </w:rPr>
        <w:t xml:space="preserve">6. </w:t>
      </w:r>
      <w:r>
        <w:rPr>
          <w:rFonts w:ascii="宋体" w:hAnsi="宋体"/>
          <w:color w:val="000000"/>
        </w:rPr>
        <w:t>化学烫发巧妙利用了头发中蛋白质发生化学反应实现对头发的</w:t>
      </w:r>
      <w:r>
        <w:rPr>
          <w:rFonts w:eastAsia="Times New Roman" w:cs="Times New Roman"/>
          <w:color w:val="000000"/>
        </w:rPr>
        <w:t>“</w:t>
      </w:r>
      <w:r>
        <w:rPr>
          <w:rFonts w:ascii="宋体" w:hAnsi="宋体"/>
          <w:color w:val="000000"/>
        </w:rPr>
        <w:t>定型</w:t>
      </w:r>
      <w:r>
        <w:rPr>
          <w:rFonts w:eastAsia="Times New Roman" w:cs="Times New Roman"/>
          <w:color w:val="000000"/>
        </w:rPr>
        <w:t>”</w:t>
      </w:r>
      <w:r>
        <w:rPr>
          <w:rFonts w:ascii="宋体" w:hAnsi="宋体"/>
          <w:color w:val="000000"/>
        </w:rPr>
        <w:t>，其变化过程示意图如下。下列说法</w:t>
      </w:r>
      <w:r>
        <w:rPr>
          <w:rFonts w:ascii="宋体" w:hAnsi="宋体"/>
          <w:color w:val="000000"/>
          <w:em w:val="dot"/>
        </w:rPr>
        <w:t>不正确</w:t>
      </w:r>
      <w:r>
        <w:rPr>
          <w:rFonts w:ascii="宋体" w:hAnsi="宋体"/>
          <w:color w:val="000000"/>
        </w:rPr>
        <w:t>的是</w:t>
      </w:r>
    </w:p>
    <w:p w14:paraId="4F9C2A9A" w14:textId="77777777" w:rsidR="00B30F83" w:rsidRDefault="00000000">
      <w:pPr>
        <w:spacing w:line="360" w:lineRule="auto"/>
        <w:jc w:val="left"/>
        <w:textAlignment w:val="center"/>
        <w:rPr>
          <w:color w:val="000000"/>
        </w:rPr>
      </w:pPr>
      <w:r>
        <w:rPr>
          <w:noProof/>
          <w:color w:val="000000"/>
        </w:rPr>
        <w:drawing>
          <wp:inline distT="0" distB="0" distL="0" distR="0" wp14:anchorId="345B296B" wp14:editId="2850BFC5">
            <wp:extent cx="3190875" cy="1495425"/>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39"/>
                    <a:stretch>
                      <a:fillRect/>
                    </a:stretch>
                  </pic:blipFill>
                  <pic:spPr>
                    <a:xfrm>
                      <a:off x="0" y="0"/>
                      <a:ext cx="3190875" cy="1495425"/>
                    </a:xfrm>
                    <a:prstGeom prst="rect">
                      <a:avLst/>
                    </a:prstGeom>
                  </pic:spPr>
                </pic:pic>
              </a:graphicData>
            </a:graphic>
          </wp:inline>
        </w:drawing>
      </w:r>
    </w:p>
    <w:p w14:paraId="351B3914" w14:textId="77777777" w:rsidR="00B30F83" w:rsidRDefault="00000000">
      <w:pPr>
        <w:spacing w:line="360" w:lineRule="auto"/>
        <w:jc w:val="left"/>
        <w:textAlignment w:val="center"/>
        <w:rPr>
          <w:color w:val="000000"/>
        </w:rPr>
      </w:pPr>
      <w:r>
        <w:rPr>
          <w:color w:val="000000"/>
        </w:rPr>
        <w:t xml:space="preserve">A. </w:t>
      </w:r>
      <w:r>
        <w:rPr>
          <w:rFonts w:ascii="宋体" w:hAnsi="宋体"/>
          <w:color w:val="000000"/>
        </w:rPr>
        <w:t>药剂</w:t>
      </w:r>
      <w:r>
        <w:rPr>
          <w:rFonts w:eastAsia="Times New Roman" w:cs="Times New Roman"/>
          <w:color w:val="000000"/>
        </w:rPr>
        <w:t>A</w:t>
      </w:r>
      <w:r>
        <w:rPr>
          <w:rFonts w:ascii="宋体" w:hAnsi="宋体"/>
          <w:color w:val="000000"/>
        </w:rPr>
        <w:t>具有还原性</w:t>
      </w:r>
    </w:p>
    <w:p w14:paraId="706973A7" w14:textId="77777777" w:rsidR="00B30F83" w:rsidRDefault="00000000">
      <w:pPr>
        <w:spacing w:line="360" w:lineRule="auto"/>
        <w:jc w:val="left"/>
        <w:textAlignment w:val="center"/>
        <w:rPr>
          <w:color w:val="000000"/>
        </w:rPr>
      </w:pPr>
      <w:r>
        <w:rPr>
          <w:color w:val="000000"/>
        </w:rPr>
        <w:lastRenderedPageBreak/>
        <w:t xml:space="preserve">B. </w:t>
      </w:r>
      <w:r>
        <w:rPr>
          <w:rFonts w:eastAsia="Times New Roman" w:cs="Times New Roman"/>
          <w:color w:val="000000"/>
        </w:rPr>
        <w:t>①→②</w:t>
      </w:r>
      <w:r>
        <w:rPr>
          <w:rFonts w:ascii="宋体" w:hAnsi="宋体"/>
          <w:color w:val="000000"/>
        </w:rPr>
        <w:t>过程若有</w:t>
      </w:r>
      <w:r>
        <w:object w:dxaOrig="1021" w:dyaOrig="273" w14:anchorId="3CD9B080">
          <v:shape id="_x0000_i1040" type="#_x0000_t75" alt="学科网(www.zxxk.com)--教育资源门户，提供试卷、教案、课件、论文、素材以及各类教学资源下载，还有大量而丰富的教学相关资讯！" style="width:51pt;height:13.9pt" o:ole="">
            <v:imagedata r:id="rId40" o:title="eqIdf1702e684cb1331ed8d4b2bd53da14de"/>
          </v:shape>
          <o:OLEObject Type="Embed" ProgID="Equation.DSMT4" ShapeID="_x0000_i1040" DrawAspect="Content" ObjectID="_1749068998" r:id="rId41"/>
        </w:object>
      </w:r>
      <w:r>
        <w:rPr>
          <w:rFonts w:ascii="宋体" w:hAnsi="宋体"/>
          <w:color w:val="000000"/>
        </w:rPr>
        <w:t>键断裂，则转移</w:t>
      </w:r>
      <w:r>
        <w:object w:dxaOrig="616" w:dyaOrig="283" w14:anchorId="0654E05E">
          <v:shape id="_x0000_i1041" type="#_x0000_t75" alt="学科网(www.zxxk.com)--教育资源门户，提供试卷、教案、课件、论文、素材以及各类教学资源下载，还有大量而丰富的教学相关资讯！" style="width:30.75pt;height:14.25pt" o:ole="">
            <v:imagedata r:id="rId42" o:title="eqId10dc2e80f96ce5f9f31b1ca0d6c758ef"/>
          </v:shape>
          <o:OLEObject Type="Embed" ProgID="Equation.DSMT4" ShapeID="_x0000_i1041" DrawAspect="Content" ObjectID="_1749068999" r:id="rId43"/>
        </w:object>
      </w:r>
      <w:r>
        <w:rPr>
          <w:rFonts w:ascii="宋体" w:hAnsi="宋体"/>
          <w:color w:val="000000"/>
        </w:rPr>
        <w:t>电子</w:t>
      </w:r>
    </w:p>
    <w:p w14:paraId="1886C123" w14:textId="77777777" w:rsidR="00B30F83" w:rsidRDefault="00000000">
      <w:pPr>
        <w:spacing w:line="360" w:lineRule="auto"/>
        <w:jc w:val="left"/>
        <w:textAlignment w:val="center"/>
        <w:rPr>
          <w:color w:val="000000"/>
        </w:rPr>
      </w:pPr>
      <w:r>
        <w:rPr>
          <w:color w:val="000000"/>
        </w:rPr>
        <w:t xml:space="preserve">C. </w:t>
      </w:r>
      <w:r>
        <w:rPr>
          <w:rFonts w:eastAsia="Times New Roman" w:cs="Times New Roman"/>
          <w:color w:val="000000"/>
        </w:rPr>
        <w:t>②→③</w:t>
      </w:r>
      <w:r>
        <w:rPr>
          <w:rFonts w:ascii="宋体" w:hAnsi="宋体"/>
          <w:color w:val="000000"/>
        </w:rPr>
        <w:t>过程若药剂</w:t>
      </w:r>
      <w:r>
        <w:rPr>
          <w:rFonts w:eastAsia="Times New Roman" w:cs="Times New Roman"/>
          <w:color w:val="000000"/>
        </w:rPr>
        <w:t>B</w:t>
      </w:r>
      <w:r>
        <w:rPr>
          <w:rFonts w:ascii="宋体" w:hAnsi="宋体"/>
          <w:color w:val="000000"/>
        </w:rPr>
        <w:t>是</w:t>
      </w:r>
      <w:r>
        <w:object w:dxaOrig="600" w:dyaOrig="360" w14:anchorId="01301CAA">
          <v:shape id="_x0000_i1042" type="#_x0000_t75" alt="学科网(www.zxxk.com)--教育资源门户，提供试卷、教案、课件、论文、素材以及各类教学资源下载，还有大量而丰富的教学相关资讯！" style="width:30pt;height:18pt" o:ole="">
            <v:imagedata r:id="rId44" o:title="eqIdde35fc0240c4bae100a822e77e3262a0"/>
          </v:shape>
          <o:OLEObject Type="Embed" ProgID="Equation.DSMT4" ShapeID="_x0000_i1042" DrawAspect="Content" ObjectID="_1749069000" r:id="rId45"/>
        </w:object>
      </w:r>
      <w:r>
        <w:rPr>
          <w:rFonts w:ascii="宋体" w:hAnsi="宋体"/>
          <w:color w:val="000000"/>
        </w:rPr>
        <w:t>，其还原产物为</w:t>
      </w:r>
      <w:r>
        <w:object w:dxaOrig="320" w:dyaOrig="360" w14:anchorId="2DC8672C">
          <v:shape id="_x0000_i1043" type="#_x0000_t75" alt="学科网(www.zxxk.com)--教育资源门户，提供试卷、教案、课件、论文、素材以及各类教学资源下载，还有大量而丰富的教学相关资讯！" style="width:16.15pt;height:18pt" o:ole="">
            <v:imagedata r:id="rId46" o:title="eqId7fa4e407156124daed6d1d94dbb26e29"/>
          </v:shape>
          <o:OLEObject Type="Embed" ProgID="Equation.DSMT4" ShapeID="_x0000_i1043" DrawAspect="Content" ObjectID="_1749069001" r:id="rId47"/>
        </w:object>
      </w:r>
    </w:p>
    <w:p w14:paraId="04AC0BBF" w14:textId="77777777" w:rsidR="00B30F83" w:rsidRDefault="00000000">
      <w:pPr>
        <w:spacing w:line="360" w:lineRule="auto"/>
        <w:jc w:val="left"/>
        <w:textAlignment w:val="center"/>
        <w:rPr>
          <w:color w:val="000000"/>
        </w:rPr>
      </w:pPr>
      <w:r>
        <w:rPr>
          <w:color w:val="000000"/>
        </w:rPr>
        <w:t xml:space="preserve">D. </w:t>
      </w:r>
      <w:r>
        <w:rPr>
          <w:rFonts w:ascii="宋体" w:hAnsi="宋体"/>
          <w:color w:val="000000"/>
        </w:rPr>
        <w:t>化学烫发通过改变头发中某些蛋白质中</w:t>
      </w:r>
      <w:r>
        <w:object w:dxaOrig="405" w:dyaOrig="285" w14:anchorId="7C2ACC69">
          <v:shape id="_x0000_i1044" type="#_x0000_t75" alt="学科网(www.zxxk.com)--教育资源门户，提供试卷、教案、课件、论文、素材以及各类教学资源下载，还有大量而丰富的教学相关资讯！" style="width:20.25pt;height:14.25pt" o:ole="">
            <v:imagedata r:id="rId48" o:title="eqIddc224b85d5963981ac7cd6e1c10256b7"/>
          </v:shape>
          <o:OLEObject Type="Embed" ProgID="Equation.DSMT4" ShapeID="_x0000_i1044" DrawAspect="Content" ObjectID="_1749069002" r:id="rId49"/>
        </w:object>
      </w:r>
      <w:r>
        <w:rPr>
          <w:rFonts w:ascii="宋体" w:hAnsi="宋体"/>
          <w:color w:val="000000"/>
        </w:rPr>
        <w:t>键位置来实现头发的定型</w:t>
      </w:r>
    </w:p>
    <w:p w14:paraId="574B626C" w14:textId="77777777" w:rsidR="00B30F83" w:rsidRDefault="00000000">
      <w:pPr>
        <w:spacing w:line="360" w:lineRule="auto"/>
        <w:textAlignment w:val="center"/>
        <w:rPr>
          <w:color w:val="000000"/>
        </w:rPr>
      </w:pPr>
      <w:r>
        <w:rPr>
          <w:color w:val="2E75B6"/>
        </w:rPr>
        <w:t>【答案】</w:t>
      </w:r>
      <w:r>
        <w:rPr>
          <w:color w:val="000000"/>
        </w:rPr>
        <w:t>C</w:t>
      </w:r>
    </w:p>
    <w:p w14:paraId="020BA061" w14:textId="77777777" w:rsidR="00B30F83" w:rsidRDefault="00000000">
      <w:pPr>
        <w:spacing w:line="360" w:lineRule="auto"/>
        <w:textAlignment w:val="center"/>
        <w:rPr>
          <w:color w:val="000000"/>
        </w:rPr>
      </w:pPr>
      <w:r>
        <w:rPr>
          <w:color w:val="2E75B6"/>
        </w:rPr>
        <w:t>【解析】</w:t>
      </w:r>
    </w:p>
    <w:p w14:paraId="1314663C" w14:textId="77777777" w:rsidR="00B30F83" w:rsidRDefault="00000000">
      <w:pPr>
        <w:spacing w:line="360" w:lineRule="auto"/>
        <w:jc w:val="left"/>
        <w:textAlignment w:val="center"/>
        <w:rPr>
          <w:color w:val="000000"/>
        </w:rPr>
      </w:pPr>
      <w:r>
        <w:rPr>
          <w:color w:val="000000"/>
        </w:rPr>
        <w:t>【详解】</w:t>
      </w:r>
      <w:r>
        <w:rPr>
          <w:rFonts w:eastAsia="Times New Roman" w:cs="Times New Roman"/>
          <w:color w:val="000000"/>
        </w:rPr>
        <w:t>A</w:t>
      </w:r>
      <w:r>
        <w:rPr>
          <w:rFonts w:ascii="宋体" w:hAnsi="宋体"/>
          <w:color w:val="000000"/>
        </w:rPr>
        <w:t>．</w:t>
      </w:r>
      <w:r>
        <w:rPr>
          <w:rFonts w:eastAsia="Times New Roman" w:cs="Times New Roman"/>
          <w:color w:val="000000"/>
        </w:rPr>
        <w:t>①→②</w:t>
      </w:r>
      <w:r>
        <w:rPr>
          <w:rFonts w:ascii="宋体" w:hAnsi="宋体"/>
          <w:color w:val="000000"/>
        </w:rPr>
        <w:t>是氢原子添加进去，该过程是还原反应，因此</w:t>
      </w:r>
      <w:r>
        <w:rPr>
          <w:rFonts w:eastAsia="Times New Roman" w:cs="Times New Roman"/>
          <w:color w:val="000000"/>
        </w:rPr>
        <w:t>①</w:t>
      </w:r>
      <w:r>
        <w:rPr>
          <w:rFonts w:ascii="宋体" w:hAnsi="宋体"/>
          <w:color w:val="000000"/>
        </w:rPr>
        <w:t>是氧化剂，具有氧化性，则药剂</w:t>
      </w:r>
      <w:r>
        <w:rPr>
          <w:rFonts w:eastAsia="Times New Roman" w:cs="Times New Roman"/>
          <w:color w:val="000000"/>
        </w:rPr>
        <w:t>A</w:t>
      </w:r>
      <w:r>
        <w:rPr>
          <w:rFonts w:ascii="宋体" w:hAnsi="宋体"/>
          <w:color w:val="000000"/>
        </w:rPr>
        <w:t>具有还原性，故</w:t>
      </w:r>
      <w:r>
        <w:rPr>
          <w:rFonts w:eastAsia="Times New Roman" w:cs="Times New Roman"/>
          <w:color w:val="000000"/>
        </w:rPr>
        <w:t>A</w:t>
      </w:r>
      <w:r>
        <w:rPr>
          <w:rFonts w:ascii="宋体" w:hAnsi="宋体"/>
          <w:color w:val="000000"/>
        </w:rPr>
        <w:t>正确；</w:t>
      </w:r>
    </w:p>
    <w:p w14:paraId="10A2B9BC" w14:textId="77777777" w:rsidR="00B30F83" w:rsidRDefault="00000000">
      <w:pPr>
        <w:spacing w:line="360" w:lineRule="auto"/>
        <w:jc w:val="left"/>
        <w:textAlignment w:val="center"/>
        <w:rPr>
          <w:color w:val="000000"/>
        </w:rPr>
      </w:pPr>
      <w:r>
        <w:rPr>
          <w:rFonts w:eastAsia="Times New Roman" w:cs="Times New Roman"/>
          <w:color w:val="000000"/>
        </w:rPr>
        <w:t>B</w:t>
      </w:r>
      <w:r>
        <w:rPr>
          <w:rFonts w:ascii="宋体" w:hAnsi="宋体"/>
          <w:color w:val="000000"/>
        </w:rPr>
        <w:t>．</w:t>
      </w:r>
      <w:r>
        <w:rPr>
          <w:rFonts w:eastAsia="Times New Roman" w:cs="Times New Roman"/>
          <w:color w:val="000000"/>
        </w:rPr>
        <w:t>①→②</w:t>
      </w:r>
      <w:r>
        <w:rPr>
          <w:rFonts w:ascii="宋体" w:hAnsi="宋体"/>
          <w:color w:val="000000"/>
        </w:rPr>
        <w:t>过程中</w:t>
      </w:r>
      <w:r>
        <w:rPr>
          <w:rFonts w:eastAsia="Times New Roman" w:cs="Times New Roman"/>
          <w:color w:val="000000"/>
        </w:rPr>
        <w:t>S</w:t>
      </w:r>
      <w:r>
        <w:rPr>
          <w:rFonts w:ascii="宋体" w:hAnsi="宋体"/>
          <w:color w:val="000000"/>
        </w:rPr>
        <w:t>的价态由</w:t>
      </w:r>
      <w:r>
        <w:rPr>
          <w:rFonts w:eastAsia="Times New Roman" w:cs="Times New Roman"/>
          <w:color w:val="000000"/>
        </w:rPr>
        <w:t>−1</w:t>
      </w:r>
      <w:r>
        <w:rPr>
          <w:rFonts w:ascii="宋体" w:hAnsi="宋体"/>
          <w:color w:val="000000"/>
        </w:rPr>
        <w:t>价变为</w:t>
      </w:r>
      <w:r>
        <w:rPr>
          <w:rFonts w:eastAsia="Times New Roman" w:cs="Times New Roman"/>
          <w:color w:val="000000"/>
        </w:rPr>
        <w:t>−2</w:t>
      </w:r>
      <w:r>
        <w:rPr>
          <w:rFonts w:ascii="宋体" w:hAnsi="宋体"/>
          <w:color w:val="000000"/>
        </w:rPr>
        <w:t>价，若有</w:t>
      </w:r>
      <w:r>
        <w:object w:dxaOrig="1021" w:dyaOrig="273" w14:anchorId="10F0E427">
          <v:shape id="_x0000_i1045" type="#_x0000_t75" alt="学科网(www.zxxk.com)--教育资源门户，提供试卷、教案、课件、论文、素材以及各类教学资源下载，还有大量而丰富的教学相关资讯！" style="width:51pt;height:13.9pt" o:ole="">
            <v:imagedata r:id="rId40" o:title="eqIdf1702e684cb1331ed8d4b2bd53da14de"/>
          </v:shape>
          <o:OLEObject Type="Embed" ProgID="Equation.DSMT4" ShapeID="_x0000_i1045" DrawAspect="Content" ObjectID="_1749069003" r:id="rId50"/>
        </w:object>
      </w:r>
      <w:r>
        <w:rPr>
          <w:rFonts w:ascii="宋体" w:hAnsi="宋体"/>
          <w:color w:val="000000"/>
        </w:rPr>
        <w:t>键断裂，则转移</w:t>
      </w:r>
      <w:r>
        <w:object w:dxaOrig="616" w:dyaOrig="283" w14:anchorId="046D5BC0">
          <v:shape id="_x0000_i1046" type="#_x0000_t75" alt="学科网(www.zxxk.com)--教育资源门户，提供试卷、教案、课件、论文、素材以及各类教学资源下载，还有大量而丰富的教学相关资讯！" style="width:30.75pt;height:14.25pt" o:ole="">
            <v:imagedata r:id="rId42" o:title="eqId10dc2e80f96ce5f9f31b1ca0d6c758ef"/>
          </v:shape>
          <o:OLEObject Type="Embed" ProgID="Equation.DSMT4" ShapeID="_x0000_i1046" DrawAspect="Content" ObjectID="_1749069004" r:id="rId51"/>
        </w:object>
      </w:r>
      <w:r>
        <w:rPr>
          <w:rFonts w:ascii="宋体" w:hAnsi="宋体"/>
          <w:color w:val="000000"/>
        </w:rPr>
        <w:t>电子，故</w:t>
      </w:r>
      <w:r>
        <w:rPr>
          <w:rFonts w:eastAsia="Times New Roman" w:cs="Times New Roman"/>
          <w:color w:val="000000"/>
        </w:rPr>
        <w:t>B</w:t>
      </w:r>
      <w:r>
        <w:rPr>
          <w:rFonts w:ascii="宋体" w:hAnsi="宋体"/>
          <w:color w:val="000000"/>
        </w:rPr>
        <w:t>正确；</w:t>
      </w:r>
    </w:p>
    <w:p w14:paraId="4DBC12AD" w14:textId="77777777" w:rsidR="00B30F83" w:rsidRDefault="00000000">
      <w:pPr>
        <w:spacing w:line="360" w:lineRule="auto"/>
        <w:jc w:val="left"/>
        <w:textAlignment w:val="center"/>
        <w:rPr>
          <w:color w:val="000000"/>
        </w:rPr>
      </w:pPr>
      <w:r>
        <w:rPr>
          <w:rFonts w:eastAsia="Times New Roman" w:cs="Times New Roman"/>
          <w:color w:val="000000"/>
        </w:rPr>
        <w:t>C</w:t>
      </w:r>
      <w:r>
        <w:rPr>
          <w:rFonts w:ascii="宋体" w:hAnsi="宋体"/>
          <w:color w:val="000000"/>
        </w:rPr>
        <w:t>．</w:t>
      </w:r>
      <w:r>
        <w:rPr>
          <w:rFonts w:eastAsia="Times New Roman" w:cs="Times New Roman"/>
          <w:color w:val="000000"/>
        </w:rPr>
        <w:t>②→③</w:t>
      </w:r>
      <w:r>
        <w:rPr>
          <w:rFonts w:ascii="宋体" w:hAnsi="宋体"/>
          <w:color w:val="000000"/>
        </w:rPr>
        <w:t>过程发生氧化反应，若药剂</w:t>
      </w:r>
      <w:r>
        <w:rPr>
          <w:rFonts w:eastAsia="Times New Roman" w:cs="Times New Roman"/>
          <w:color w:val="000000"/>
        </w:rPr>
        <w:t>B</w:t>
      </w:r>
      <w:r>
        <w:rPr>
          <w:rFonts w:ascii="宋体" w:hAnsi="宋体"/>
          <w:color w:val="000000"/>
        </w:rPr>
        <w:t>是</w:t>
      </w:r>
      <w:r>
        <w:object w:dxaOrig="600" w:dyaOrig="360" w14:anchorId="72659556">
          <v:shape id="_x0000_i1047" type="#_x0000_t75" alt="学科网(www.zxxk.com)--教育资源门户，提供试卷、教案、课件、论文、素材以及各类教学资源下载，还有大量而丰富的教学相关资讯！" style="width:30pt;height:18pt" o:ole="">
            <v:imagedata r:id="rId44" o:title="eqIdde35fc0240c4bae100a822e77e3262a0"/>
          </v:shape>
          <o:OLEObject Type="Embed" ProgID="Equation.DSMT4" ShapeID="_x0000_i1047" DrawAspect="Content" ObjectID="_1749069005" r:id="rId52"/>
        </w:object>
      </w:r>
      <w:r>
        <w:rPr>
          <w:rFonts w:ascii="宋体" w:hAnsi="宋体"/>
          <w:color w:val="000000"/>
        </w:rPr>
        <w:t>，则</w:t>
      </w:r>
      <w:r>
        <w:rPr>
          <w:rFonts w:eastAsia="Times New Roman" w:cs="Times New Roman"/>
          <w:color w:val="000000"/>
        </w:rPr>
        <w:t>B</w:t>
      </w:r>
      <w:r>
        <w:rPr>
          <w:rFonts w:ascii="宋体" w:hAnsi="宋体"/>
          <w:color w:val="000000"/>
        </w:rPr>
        <w:t>化合价应该降低，因此其还原产物为</w:t>
      </w:r>
      <w:r>
        <w:object w:dxaOrig="520" w:dyaOrig="360" w14:anchorId="3E1EF41C">
          <v:shape id="_x0000_i1048" type="#_x0000_t75" alt="学科网(www.zxxk.com)--教育资源门户，提供试卷、教案、课件、论文、素材以及各类教学资源下载，还有大量而丰富的教学相关资讯！" style="width:25.9pt;height:18pt" o:ole="">
            <v:imagedata r:id="rId53" o:title="eqId6e9b0547b553bc0c6d94299341006c14"/>
          </v:shape>
          <o:OLEObject Type="Embed" ProgID="Equation.DSMT4" ShapeID="_x0000_i1048" DrawAspect="Content" ObjectID="_1749069006" r:id="rId54"/>
        </w:object>
      </w:r>
      <w:r>
        <w:rPr>
          <w:rFonts w:ascii="宋体" w:hAnsi="宋体"/>
          <w:color w:val="000000"/>
        </w:rPr>
        <w:t>，故</w:t>
      </w:r>
      <w:r>
        <w:rPr>
          <w:rFonts w:eastAsia="Times New Roman" w:cs="Times New Roman"/>
          <w:color w:val="000000"/>
        </w:rPr>
        <w:t>C</w:t>
      </w:r>
      <w:r>
        <w:rPr>
          <w:rFonts w:ascii="宋体" w:hAnsi="宋体"/>
          <w:color w:val="000000"/>
        </w:rPr>
        <w:t>错误；</w:t>
      </w:r>
    </w:p>
    <w:p w14:paraId="43254539" w14:textId="77777777" w:rsidR="00B30F83" w:rsidRDefault="00000000">
      <w:pPr>
        <w:spacing w:line="360" w:lineRule="auto"/>
        <w:jc w:val="left"/>
        <w:textAlignment w:val="center"/>
        <w:rPr>
          <w:color w:val="000000"/>
        </w:rPr>
      </w:pPr>
      <w:r>
        <w:rPr>
          <w:rFonts w:eastAsia="Times New Roman" w:cs="Times New Roman"/>
          <w:color w:val="000000"/>
        </w:rPr>
        <w:t>D</w:t>
      </w:r>
      <w:r>
        <w:rPr>
          <w:rFonts w:ascii="宋体" w:hAnsi="宋体"/>
          <w:color w:val="000000"/>
        </w:rPr>
        <w:t>．通过</w:t>
      </w:r>
      <w:r>
        <w:rPr>
          <w:rFonts w:eastAsia="Times New Roman" w:cs="Times New Roman"/>
          <w:color w:val="000000"/>
        </w:rPr>
        <w:t>①→②</w:t>
      </w:r>
      <w:r>
        <w:rPr>
          <w:rFonts w:ascii="宋体" w:hAnsi="宋体"/>
          <w:color w:val="000000"/>
        </w:rPr>
        <w:t>过程和</w:t>
      </w:r>
      <w:r>
        <w:rPr>
          <w:rFonts w:eastAsia="Times New Roman" w:cs="Times New Roman"/>
          <w:color w:val="000000"/>
        </w:rPr>
        <w:t>②→③</w:t>
      </w:r>
      <w:r>
        <w:rPr>
          <w:rFonts w:ascii="宋体" w:hAnsi="宋体"/>
          <w:color w:val="000000"/>
        </w:rPr>
        <w:t>过程，某些蛋白质中</w:t>
      </w:r>
      <w:r>
        <w:object w:dxaOrig="405" w:dyaOrig="285" w14:anchorId="4487B75B">
          <v:shape id="_x0000_i1049" type="#_x0000_t75" alt="学科网(www.zxxk.com)--教育资源门户，提供试卷、教案、课件、论文、素材以及各类教学资源下载，还有大量而丰富的教学相关资讯！" style="width:20.25pt;height:14.25pt" o:ole="">
            <v:imagedata r:id="rId48" o:title="eqIddc224b85d5963981ac7cd6e1c10256b7"/>
          </v:shape>
          <o:OLEObject Type="Embed" ProgID="Equation.DSMT4" ShapeID="_x0000_i1049" DrawAspect="Content" ObjectID="_1749069007" r:id="rId55"/>
        </w:object>
      </w:r>
      <w:r>
        <w:rPr>
          <w:rFonts w:ascii="宋体" w:hAnsi="宋体"/>
          <w:color w:val="000000"/>
        </w:rPr>
        <w:t>键位</w:t>
      </w:r>
      <w:proofErr w:type="gramStart"/>
      <w:r>
        <w:rPr>
          <w:rFonts w:ascii="宋体" w:hAnsi="宋体"/>
          <w:color w:val="000000"/>
        </w:rPr>
        <w:t>置发生</w:t>
      </w:r>
      <w:proofErr w:type="gramEnd"/>
      <w:r>
        <w:rPr>
          <w:rFonts w:ascii="宋体" w:hAnsi="宋体"/>
          <w:color w:val="000000"/>
        </w:rPr>
        <w:t>了改变，因此化学烫发通过改变头发中某些蛋白质中</w:t>
      </w:r>
      <w:r>
        <w:object w:dxaOrig="405" w:dyaOrig="285" w14:anchorId="2591E817">
          <v:shape id="_x0000_i1050" type="#_x0000_t75" alt="学科网(www.zxxk.com)--教育资源门户，提供试卷、教案、课件、论文、素材以及各类教学资源下载，还有大量而丰富的教学相关资讯！" style="width:20.25pt;height:14.25pt" o:ole="">
            <v:imagedata r:id="rId48" o:title="eqIddc224b85d5963981ac7cd6e1c10256b7"/>
          </v:shape>
          <o:OLEObject Type="Embed" ProgID="Equation.DSMT4" ShapeID="_x0000_i1050" DrawAspect="Content" ObjectID="_1749069008" r:id="rId56"/>
        </w:object>
      </w:r>
      <w:r>
        <w:rPr>
          <w:rFonts w:ascii="宋体" w:hAnsi="宋体"/>
          <w:color w:val="000000"/>
        </w:rPr>
        <w:t>键位置来实现头发的定型，故</w:t>
      </w:r>
      <w:r>
        <w:rPr>
          <w:rFonts w:eastAsia="Times New Roman" w:cs="Times New Roman"/>
          <w:color w:val="000000"/>
        </w:rPr>
        <w:t>D</w:t>
      </w:r>
      <w:r>
        <w:rPr>
          <w:rFonts w:ascii="宋体" w:hAnsi="宋体"/>
          <w:color w:val="000000"/>
        </w:rPr>
        <w:t>正确。</w:t>
      </w:r>
    </w:p>
    <w:p w14:paraId="07DD7566" w14:textId="77777777" w:rsidR="00B30F83" w:rsidRDefault="00000000">
      <w:pPr>
        <w:spacing w:line="360" w:lineRule="auto"/>
        <w:jc w:val="left"/>
        <w:textAlignment w:val="center"/>
        <w:rPr>
          <w:color w:val="000000"/>
        </w:rPr>
      </w:pPr>
      <w:r>
        <w:rPr>
          <w:rFonts w:ascii="宋体" w:hAnsi="宋体"/>
          <w:color w:val="000000"/>
        </w:rPr>
        <w:t>综上所述，答案为</w:t>
      </w:r>
      <w:r>
        <w:rPr>
          <w:rFonts w:eastAsia="Times New Roman" w:cs="Times New Roman"/>
          <w:color w:val="000000"/>
        </w:rPr>
        <w:t>C</w:t>
      </w:r>
      <w:r>
        <w:rPr>
          <w:rFonts w:ascii="宋体" w:hAnsi="宋体"/>
          <w:color w:val="000000"/>
        </w:rPr>
        <w:t>。</w:t>
      </w:r>
    </w:p>
    <w:p w14:paraId="55ED8DCA" w14:textId="77777777" w:rsidR="00B30F83" w:rsidRDefault="00000000">
      <w:pPr>
        <w:spacing w:line="360" w:lineRule="auto"/>
        <w:jc w:val="left"/>
        <w:textAlignment w:val="center"/>
        <w:rPr>
          <w:color w:val="000000"/>
        </w:rPr>
      </w:pPr>
      <w:r>
        <w:rPr>
          <w:color w:val="000000"/>
        </w:rPr>
        <w:t xml:space="preserve">7. </w:t>
      </w:r>
      <w:r>
        <w:rPr>
          <w:rFonts w:eastAsia="Times New Roman" w:cs="Times New Roman"/>
          <w:color w:val="000000"/>
        </w:rPr>
        <w:t>N</w:t>
      </w:r>
      <w:r>
        <w:rPr>
          <w:rFonts w:eastAsia="Times New Roman" w:cs="Times New Roman"/>
          <w:color w:val="000000"/>
          <w:vertAlign w:val="subscript"/>
        </w:rPr>
        <w:t>A</w:t>
      </w:r>
      <w:r>
        <w:rPr>
          <w:rFonts w:ascii="宋体" w:hAnsi="宋体"/>
          <w:color w:val="000000"/>
        </w:rPr>
        <w:t>为阿伏加德罗常数</w:t>
      </w:r>
      <w:r>
        <w:rPr>
          <w:rFonts w:ascii="宋体" w:hAnsi="宋体"/>
          <w:noProof/>
          <w:color w:val="000000"/>
        </w:rPr>
        <w:drawing>
          <wp:inline distT="0" distB="0" distL="0" distR="0" wp14:anchorId="69817F83" wp14:editId="2805B788">
            <wp:extent cx="133350" cy="177800"/>
            <wp:effectExtent l="0" t="0" r="0" b="0"/>
            <wp:docPr id="820439349" name="图片 820439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439349" name=""/>
                    <pic:cNvPicPr>
                      <a:picLocks noChangeAspect="1"/>
                    </pic:cNvPicPr>
                  </pic:nvPicPr>
                  <pic:blipFill>
                    <a:blip r:embed="rId57"/>
                    <a:stretch>
                      <a:fillRect/>
                    </a:stretch>
                  </pic:blipFill>
                  <pic:spPr>
                    <a:xfrm>
                      <a:off x="0" y="0"/>
                      <a:ext cx="133350" cy="177800"/>
                    </a:xfrm>
                    <a:prstGeom prst="rect">
                      <a:avLst/>
                    </a:prstGeom>
                  </pic:spPr>
                </pic:pic>
              </a:graphicData>
            </a:graphic>
          </wp:inline>
        </w:drawing>
      </w:r>
      <w:r>
        <w:rPr>
          <w:rFonts w:ascii="宋体" w:hAnsi="宋体"/>
          <w:color w:val="000000"/>
        </w:rPr>
        <w:t>值，下列说法正确的是</w:t>
      </w:r>
    </w:p>
    <w:p w14:paraId="15656004" w14:textId="77777777" w:rsidR="00B30F83" w:rsidRDefault="00000000">
      <w:pPr>
        <w:spacing w:line="360" w:lineRule="auto"/>
        <w:jc w:val="left"/>
        <w:textAlignment w:val="center"/>
        <w:rPr>
          <w:color w:val="000000"/>
        </w:rPr>
      </w:pPr>
      <w:r>
        <w:rPr>
          <w:color w:val="000000"/>
        </w:rPr>
        <w:t xml:space="preserve">A. </w:t>
      </w:r>
      <w:r>
        <w:rPr>
          <w:rFonts w:eastAsia="Times New Roman" w:cs="Times New Roman"/>
          <w:color w:val="000000"/>
        </w:rPr>
        <w:t>4.4gC</w:t>
      </w:r>
      <w:r>
        <w:rPr>
          <w:rFonts w:eastAsia="Times New Roman" w:cs="Times New Roman"/>
          <w:color w:val="000000"/>
          <w:vertAlign w:val="subscript"/>
        </w:rPr>
        <w:t>2</w:t>
      </w:r>
      <w:r>
        <w:rPr>
          <w:rFonts w:eastAsia="Times New Roman" w:cs="Times New Roman"/>
          <w:color w:val="000000"/>
        </w:rPr>
        <w:t>H</w:t>
      </w:r>
      <w:r>
        <w:rPr>
          <w:rFonts w:eastAsia="Times New Roman" w:cs="Times New Roman"/>
          <w:color w:val="000000"/>
          <w:vertAlign w:val="subscript"/>
        </w:rPr>
        <w:t>4</w:t>
      </w:r>
      <w:r>
        <w:rPr>
          <w:rFonts w:eastAsia="Times New Roman" w:cs="Times New Roman"/>
          <w:color w:val="000000"/>
        </w:rPr>
        <w:t>O</w:t>
      </w:r>
      <w:r>
        <w:rPr>
          <w:rFonts w:ascii="宋体" w:hAnsi="宋体"/>
          <w:color w:val="000000"/>
        </w:rPr>
        <w:t>中含有</w:t>
      </w:r>
      <w:r>
        <w:rPr>
          <w:rFonts w:ascii="Cambria Math" w:eastAsia="Cambria Math" w:hAnsi="Cambria Math" w:cs="Cambria Math"/>
          <w:color w:val="000000"/>
        </w:rPr>
        <w:t>σ</w:t>
      </w:r>
      <w:r>
        <w:rPr>
          <w:rFonts w:ascii="宋体" w:hAnsi="宋体"/>
          <w:color w:val="000000"/>
        </w:rPr>
        <w:t>键数目最多为</w:t>
      </w:r>
      <w:r>
        <w:rPr>
          <w:rFonts w:eastAsia="Times New Roman" w:cs="Times New Roman"/>
          <w:color w:val="000000"/>
        </w:rPr>
        <w:t>0.7N</w:t>
      </w:r>
      <w:r>
        <w:rPr>
          <w:rFonts w:eastAsia="Times New Roman" w:cs="Times New Roman"/>
          <w:color w:val="000000"/>
          <w:vertAlign w:val="subscript"/>
        </w:rPr>
        <w:t>A</w:t>
      </w:r>
    </w:p>
    <w:p w14:paraId="6D2146ED" w14:textId="77777777" w:rsidR="00B30F83" w:rsidRDefault="00000000">
      <w:pPr>
        <w:spacing w:line="360" w:lineRule="auto"/>
        <w:jc w:val="left"/>
        <w:textAlignment w:val="center"/>
        <w:rPr>
          <w:color w:val="000000"/>
        </w:rPr>
      </w:pPr>
      <w:r>
        <w:rPr>
          <w:color w:val="000000"/>
        </w:rPr>
        <w:t xml:space="preserve">B. </w:t>
      </w:r>
      <w:r>
        <w:rPr>
          <w:rFonts w:eastAsia="Times New Roman" w:cs="Times New Roman"/>
          <w:color w:val="000000"/>
        </w:rPr>
        <w:t>1.7gH</w:t>
      </w:r>
      <w:r>
        <w:rPr>
          <w:rFonts w:eastAsia="Times New Roman" w:cs="Times New Roman"/>
          <w:color w:val="000000"/>
          <w:vertAlign w:val="subscript"/>
        </w:rPr>
        <w:t>2</w:t>
      </w:r>
      <w:r>
        <w:rPr>
          <w:rFonts w:eastAsia="Times New Roman" w:cs="Times New Roman"/>
          <w:color w:val="000000"/>
        </w:rPr>
        <w:t>O</w:t>
      </w:r>
      <w:r>
        <w:rPr>
          <w:rFonts w:eastAsia="Times New Roman" w:cs="Times New Roman"/>
          <w:color w:val="000000"/>
          <w:vertAlign w:val="subscript"/>
        </w:rPr>
        <w:t>2</w:t>
      </w:r>
      <w:r>
        <w:rPr>
          <w:rFonts w:ascii="宋体" w:hAnsi="宋体"/>
          <w:color w:val="000000"/>
        </w:rPr>
        <w:t>中含有氧原子数为</w:t>
      </w:r>
      <w:r>
        <w:rPr>
          <w:rFonts w:eastAsia="Times New Roman" w:cs="Times New Roman"/>
          <w:color w:val="000000"/>
        </w:rPr>
        <w:t>0.2N</w:t>
      </w:r>
      <w:r>
        <w:rPr>
          <w:rFonts w:eastAsia="Times New Roman" w:cs="Times New Roman"/>
          <w:color w:val="000000"/>
          <w:vertAlign w:val="subscript"/>
        </w:rPr>
        <w:t>A</w:t>
      </w:r>
    </w:p>
    <w:p w14:paraId="30AAEB42" w14:textId="77777777" w:rsidR="00B30F83" w:rsidRDefault="00000000">
      <w:pPr>
        <w:spacing w:line="360" w:lineRule="auto"/>
        <w:jc w:val="left"/>
        <w:textAlignment w:val="center"/>
        <w:rPr>
          <w:color w:val="000000"/>
        </w:rPr>
      </w:pPr>
      <w:r>
        <w:rPr>
          <w:color w:val="000000"/>
        </w:rPr>
        <w:t xml:space="preserve">C. </w:t>
      </w:r>
      <w:r>
        <w:rPr>
          <w:rFonts w:ascii="宋体" w:hAnsi="宋体"/>
          <w:color w:val="000000"/>
        </w:rPr>
        <w:t>向</w:t>
      </w:r>
      <w:r>
        <w:rPr>
          <w:rFonts w:eastAsia="Times New Roman" w:cs="Times New Roman"/>
          <w:color w:val="000000"/>
        </w:rPr>
        <w:t>1L0.1mol/LCH</w:t>
      </w:r>
      <w:r>
        <w:rPr>
          <w:rFonts w:eastAsia="Times New Roman" w:cs="Times New Roman"/>
          <w:color w:val="000000"/>
          <w:vertAlign w:val="subscript"/>
        </w:rPr>
        <w:t>3</w:t>
      </w:r>
      <w:r>
        <w:rPr>
          <w:rFonts w:eastAsia="Times New Roman" w:cs="Times New Roman"/>
          <w:color w:val="000000"/>
        </w:rPr>
        <w:t>COOH</w:t>
      </w:r>
      <w:r>
        <w:rPr>
          <w:rFonts w:ascii="宋体" w:hAnsi="宋体"/>
          <w:color w:val="000000"/>
        </w:rPr>
        <w:t>溶液通氨气至中性，铵根离子数为</w:t>
      </w:r>
      <w:r>
        <w:rPr>
          <w:rFonts w:eastAsia="Times New Roman" w:cs="Times New Roman"/>
          <w:color w:val="000000"/>
        </w:rPr>
        <w:t>0.1N</w:t>
      </w:r>
      <w:r>
        <w:rPr>
          <w:rFonts w:eastAsia="Times New Roman" w:cs="Times New Roman"/>
          <w:color w:val="000000"/>
          <w:vertAlign w:val="subscript"/>
        </w:rPr>
        <w:t>A</w:t>
      </w:r>
    </w:p>
    <w:p w14:paraId="281011E1" w14:textId="77777777" w:rsidR="00B30F83" w:rsidRDefault="00000000">
      <w:pPr>
        <w:spacing w:line="360" w:lineRule="auto"/>
        <w:jc w:val="left"/>
        <w:textAlignment w:val="center"/>
        <w:rPr>
          <w:color w:val="000000"/>
        </w:rPr>
      </w:pPr>
      <w:r>
        <w:rPr>
          <w:color w:val="000000"/>
        </w:rPr>
        <w:t xml:space="preserve">D. </w:t>
      </w:r>
      <w:r>
        <w:rPr>
          <w:rFonts w:ascii="宋体" w:hAnsi="宋体"/>
          <w:color w:val="000000"/>
        </w:rPr>
        <w:t>标准状况下，</w:t>
      </w:r>
      <w:r>
        <w:rPr>
          <w:rFonts w:eastAsia="Times New Roman" w:cs="Times New Roman"/>
          <w:color w:val="000000"/>
        </w:rPr>
        <w:t>11.2LCl</w:t>
      </w:r>
      <w:r>
        <w:rPr>
          <w:rFonts w:eastAsia="Times New Roman" w:cs="Times New Roman"/>
          <w:color w:val="000000"/>
          <w:vertAlign w:val="subscript"/>
        </w:rPr>
        <w:t>2</w:t>
      </w:r>
      <w:r>
        <w:rPr>
          <w:rFonts w:ascii="宋体" w:hAnsi="宋体"/>
          <w:color w:val="000000"/>
        </w:rPr>
        <w:t>通入水中，溶液中氯离子数为</w:t>
      </w:r>
      <w:r>
        <w:rPr>
          <w:rFonts w:eastAsia="Times New Roman" w:cs="Times New Roman"/>
          <w:color w:val="000000"/>
        </w:rPr>
        <w:t>0.5N</w:t>
      </w:r>
      <w:r>
        <w:rPr>
          <w:rFonts w:eastAsia="Times New Roman" w:cs="Times New Roman"/>
          <w:color w:val="000000"/>
          <w:vertAlign w:val="subscript"/>
        </w:rPr>
        <w:t>A</w:t>
      </w:r>
    </w:p>
    <w:p w14:paraId="0B8AA27C" w14:textId="77777777" w:rsidR="00B30F83" w:rsidRDefault="00000000">
      <w:pPr>
        <w:spacing w:line="360" w:lineRule="auto"/>
        <w:textAlignment w:val="center"/>
        <w:rPr>
          <w:color w:val="000000"/>
        </w:rPr>
      </w:pPr>
      <w:r>
        <w:rPr>
          <w:color w:val="2E75B6"/>
        </w:rPr>
        <w:t>【答案】</w:t>
      </w:r>
      <w:r>
        <w:rPr>
          <w:color w:val="000000"/>
        </w:rPr>
        <w:t>A</w:t>
      </w:r>
    </w:p>
    <w:p w14:paraId="608815EF" w14:textId="77777777" w:rsidR="00B30F83" w:rsidRDefault="00000000">
      <w:pPr>
        <w:spacing w:line="360" w:lineRule="auto"/>
        <w:textAlignment w:val="center"/>
        <w:rPr>
          <w:color w:val="000000"/>
        </w:rPr>
      </w:pPr>
      <w:r>
        <w:rPr>
          <w:color w:val="2E75B6"/>
        </w:rPr>
        <w:t>【解析】</w:t>
      </w:r>
    </w:p>
    <w:p w14:paraId="5FBE5614" w14:textId="77777777" w:rsidR="00B30F83" w:rsidRDefault="00000000">
      <w:pPr>
        <w:spacing w:line="360" w:lineRule="auto"/>
        <w:jc w:val="left"/>
        <w:textAlignment w:val="center"/>
        <w:rPr>
          <w:color w:val="000000"/>
        </w:rPr>
      </w:pPr>
      <w:r>
        <w:rPr>
          <w:color w:val="000000"/>
        </w:rPr>
        <w:t>【详解】</w:t>
      </w:r>
      <w:r>
        <w:rPr>
          <w:rFonts w:eastAsia="Times New Roman" w:cs="Times New Roman"/>
          <w:color w:val="000000"/>
        </w:rPr>
        <w:t>A</w:t>
      </w:r>
      <w:r>
        <w:rPr>
          <w:rFonts w:ascii="宋体" w:hAnsi="宋体"/>
          <w:color w:val="000000"/>
        </w:rPr>
        <w:t>．</w:t>
      </w:r>
      <w:r>
        <w:rPr>
          <w:rFonts w:eastAsia="Times New Roman" w:cs="Times New Roman"/>
          <w:color w:val="000000"/>
        </w:rPr>
        <w:t>1</w:t>
      </w:r>
      <w:r>
        <w:rPr>
          <w:rFonts w:ascii="宋体" w:hAnsi="宋体"/>
          <w:color w:val="000000"/>
        </w:rPr>
        <w:t>个</w:t>
      </w:r>
      <w:r>
        <w:rPr>
          <w:rFonts w:eastAsia="Times New Roman" w:cs="Times New Roman"/>
          <w:color w:val="000000"/>
        </w:rPr>
        <w:t>C</w:t>
      </w:r>
      <w:r>
        <w:rPr>
          <w:rFonts w:eastAsia="Times New Roman" w:cs="Times New Roman"/>
          <w:color w:val="000000"/>
          <w:vertAlign w:val="subscript"/>
        </w:rPr>
        <w:t>2</w:t>
      </w:r>
      <w:r>
        <w:rPr>
          <w:rFonts w:eastAsia="Times New Roman" w:cs="Times New Roman"/>
          <w:color w:val="000000"/>
        </w:rPr>
        <w:t>H</w:t>
      </w:r>
      <w:r>
        <w:rPr>
          <w:rFonts w:eastAsia="Times New Roman" w:cs="Times New Roman"/>
          <w:color w:val="000000"/>
          <w:vertAlign w:val="subscript"/>
        </w:rPr>
        <w:t>4</w:t>
      </w:r>
      <w:r>
        <w:rPr>
          <w:rFonts w:eastAsia="Times New Roman" w:cs="Times New Roman"/>
          <w:color w:val="000000"/>
        </w:rPr>
        <w:t>O</w:t>
      </w:r>
      <w:r>
        <w:rPr>
          <w:rFonts w:ascii="宋体" w:hAnsi="宋体"/>
          <w:color w:val="000000"/>
        </w:rPr>
        <w:t>中含有</w:t>
      </w:r>
      <w:r>
        <w:rPr>
          <w:rFonts w:eastAsia="Times New Roman" w:cs="Times New Roman"/>
          <w:color w:val="000000"/>
        </w:rPr>
        <w:t>6</w:t>
      </w:r>
      <w:r>
        <w:rPr>
          <w:rFonts w:ascii="宋体" w:hAnsi="宋体"/>
          <w:color w:val="000000"/>
        </w:rPr>
        <w:t>个</w:t>
      </w:r>
      <w:r>
        <w:rPr>
          <w:rFonts w:eastAsia="Times New Roman" w:cs="Times New Roman"/>
          <w:color w:val="000000"/>
        </w:rPr>
        <w:t>σ</w:t>
      </w:r>
      <w:r>
        <w:rPr>
          <w:rFonts w:ascii="宋体" w:hAnsi="宋体"/>
          <w:color w:val="000000"/>
        </w:rPr>
        <w:t>键和</w:t>
      </w:r>
      <w:r>
        <w:rPr>
          <w:rFonts w:eastAsia="Times New Roman" w:cs="Times New Roman"/>
          <w:color w:val="000000"/>
        </w:rPr>
        <w:t>1</w:t>
      </w:r>
      <w:r>
        <w:rPr>
          <w:rFonts w:ascii="宋体" w:hAnsi="宋体"/>
          <w:color w:val="000000"/>
        </w:rPr>
        <w:t>个</w:t>
      </w:r>
      <w:r>
        <w:rPr>
          <w:rFonts w:eastAsia="Times New Roman" w:cs="Times New Roman"/>
          <w:color w:val="000000"/>
        </w:rPr>
        <w:t>π</w:t>
      </w:r>
      <w:r>
        <w:rPr>
          <w:rFonts w:ascii="宋体" w:hAnsi="宋体"/>
          <w:color w:val="000000"/>
        </w:rPr>
        <w:t>键</w:t>
      </w:r>
      <w:r>
        <w:rPr>
          <w:rFonts w:eastAsia="Times New Roman" w:cs="Times New Roman"/>
          <w:color w:val="000000"/>
        </w:rPr>
        <w:t>(</w:t>
      </w:r>
      <w:r>
        <w:rPr>
          <w:rFonts w:ascii="宋体" w:hAnsi="宋体"/>
          <w:color w:val="000000"/>
        </w:rPr>
        <w:t>乙醛</w:t>
      </w:r>
      <w:r>
        <w:rPr>
          <w:rFonts w:eastAsia="Times New Roman" w:cs="Times New Roman"/>
          <w:color w:val="000000"/>
        </w:rPr>
        <w:t>)</w:t>
      </w:r>
      <w:r>
        <w:rPr>
          <w:rFonts w:ascii="宋体" w:hAnsi="宋体"/>
          <w:color w:val="000000"/>
        </w:rPr>
        <w:t>或</w:t>
      </w:r>
      <w:r>
        <w:rPr>
          <w:rFonts w:eastAsia="Times New Roman" w:cs="Times New Roman"/>
          <w:color w:val="000000"/>
        </w:rPr>
        <w:t>7</w:t>
      </w:r>
      <w:r>
        <w:rPr>
          <w:rFonts w:ascii="宋体" w:hAnsi="宋体"/>
          <w:color w:val="000000"/>
        </w:rPr>
        <w:t>个</w:t>
      </w:r>
      <w:r>
        <w:rPr>
          <w:rFonts w:eastAsia="Times New Roman" w:cs="Times New Roman"/>
          <w:color w:val="000000"/>
        </w:rPr>
        <w:t>σ</w:t>
      </w:r>
      <w:r>
        <w:rPr>
          <w:rFonts w:ascii="宋体" w:hAnsi="宋体"/>
          <w:color w:val="000000"/>
        </w:rPr>
        <w:t>键</w:t>
      </w:r>
      <w:r>
        <w:rPr>
          <w:rFonts w:eastAsia="Times New Roman" w:cs="Times New Roman"/>
          <w:color w:val="000000"/>
        </w:rPr>
        <w:t>(</w:t>
      </w:r>
      <w:r>
        <w:rPr>
          <w:rFonts w:ascii="宋体" w:hAnsi="宋体"/>
          <w:color w:val="000000"/>
        </w:rPr>
        <w:t>环氧乙烷</w:t>
      </w:r>
      <w:r>
        <w:rPr>
          <w:rFonts w:eastAsia="Times New Roman" w:cs="Times New Roman"/>
          <w:color w:val="000000"/>
        </w:rPr>
        <w:t>)</w:t>
      </w:r>
      <w:r>
        <w:rPr>
          <w:rFonts w:ascii="宋体" w:hAnsi="宋体"/>
          <w:color w:val="000000"/>
        </w:rPr>
        <w:t>，</w:t>
      </w:r>
      <w:r>
        <w:rPr>
          <w:rFonts w:eastAsia="Times New Roman" w:cs="Times New Roman"/>
          <w:color w:val="000000"/>
        </w:rPr>
        <w:t>4.4gC</w:t>
      </w:r>
      <w:r>
        <w:rPr>
          <w:rFonts w:eastAsia="Times New Roman" w:cs="Times New Roman"/>
          <w:color w:val="000000"/>
          <w:vertAlign w:val="subscript"/>
        </w:rPr>
        <w:t>2</w:t>
      </w:r>
      <w:r>
        <w:rPr>
          <w:rFonts w:eastAsia="Times New Roman" w:cs="Times New Roman"/>
          <w:color w:val="000000"/>
        </w:rPr>
        <w:t>H</w:t>
      </w:r>
      <w:r>
        <w:rPr>
          <w:rFonts w:eastAsia="Times New Roman" w:cs="Times New Roman"/>
          <w:color w:val="000000"/>
          <w:vertAlign w:val="subscript"/>
        </w:rPr>
        <w:t>4</w:t>
      </w:r>
      <w:r>
        <w:rPr>
          <w:rFonts w:eastAsia="Times New Roman" w:cs="Times New Roman"/>
          <w:color w:val="000000"/>
        </w:rPr>
        <w:t>O</w:t>
      </w:r>
      <w:r>
        <w:rPr>
          <w:rFonts w:ascii="宋体" w:hAnsi="宋体"/>
          <w:color w:val="000000"/>
        </w:rPr>
        <w:t>的物质的量为</w:t>
      </w:r>
      <w:r>
        <w:rPr>
          <w:rFonts w:eastAsia="Times New Roman" w:cs="Times New Roman"/>
          <w:color w:val="000000"/>
        </w:rPr>
        <w:t>0.1mol</w:t>
      </w:r>
      <w:r>
        <w:rPr>
          <w:rFonts w:ascii="宋体" w:hAnsi="宋体"/>
          <w:color w:val="000000"/>
        </w:rPr>
        <w:t>，则含有</w:t>
      </w:r>
      <w:r>
        <w:rPr>
          <w:rFonts w:eastAsia="Times New Roman" w:cs="Times New Roman"/>
          <w:color w:val="000000"/>
        </w:rPr>
        <w:t>σ</w:t>
      </w:r>
      <w:r>
        <w:rPr>
          <w:rFonts w:ascii="宋体" w:hAnsi="宋体"/>
          <w:color w:val="000000"/>
        </w:rPr>
        <w:t>键数目最多为</w:t>
      </w:r>
      <w:r>
        <w:rPr>
          <w:rFonts w:eastAsia="Times New Roman" w:cs="Times New Roman"/>
          <w:color w:val="000000"/>
        </w:rPr>
        <w:t>0.7N</w:t>
      </w:r>
      <w:r>
        <w:rPr>
          <w:rFonts w:eastAsia="Times New Roman" w:cs="Times New Roman"/>
          <w:color w:val="000000"/>
          <w:vertAlign w:val="subscript"/>
        </w:rPr>
        <w:t>A</w:t>
      </w:r>
      <w:r>
        <w:rPr>
          <w:rFonts w:ascii="宋体" w:hAnsi="宋体"/>
          <w:color w:val="000000"/>
        </w:rPr>
        <w:t>，</w:t>
      </w:r>
      <w:r>
        <w:rPr>
          <w:rFonts w:eastAsia="Times New Roman" w:cs="Times New Roman"/>
          <w:color w:val="000000"/>
        </w:rPr>
        <w:t>A</w:t>
      </w:r>
      <w:r>
        <w:rPr>
          <w:rFonts w:ascii="宋体" w:hAnsi="宋体"/>
          <w:color w:val="000000"/>
        </w:rPr>
        <w:t>正确；</w:t>
      </w:r>
    </w:p>
    <w:p w14:paraId="23F91875" w14:textId="77777777" w:rsidR="00B30F83" w:rsidRDefault="00000000">
      <w:pPr>
        <w:spacing w:line="360" w:lineRule="auto"/>
        <w:jc w:val="left"/>
        <w:textAlignment w:val="center"/>
        <w:rPr>
          <w:color w:val="000000"/>
        </w:rPr>
      </w:pPr>
      <w:r>
        <w:rPr>
          <w:rFonts w:eastAsia="Times New Roman" w:cs="Times New Roman"/>
          <w:color w:val="000000"/>
        </w:rPr>
        <w:t>B</w:t>
      </w:r>
      <w:r>
        <w:rPr>
          <w:rFonts w:ascii="宋体" w:hAnsi="宋体"/>
          <w:color w:val="000000"/>
        </w:rPr>
        <w:t>．</w:t>
      </w:r>
      <w:r>
        <w:rPr>
          <w:rFonts w:eastAsia="Times New Roman" w:cs="Times New Roman"/>
          <w:color w:val="000000"/>
        </w:rPr>
        <w:t>1.7gH</w:t>
      </w:r>
      <w:r>
        <w:rPr>
          <w:rFonts w:eastAsia="Times New Roman" w:cs="Times New Roman"/>
          <w:color w:val="000000"/>
          <w:vertAlign w:val="subscript"/>
        </w:rPr>
        <w:t>2</w:t>
      </w:r>
      <w:r>
        <w:rPr>
          <w:rFonts w:eastAsia="Times New Roman" w:cs="Times New Roman"/>
          <w:color w:val="000000"/>
        </w:rPr>
        <w:t>O</w:t>
      </w:r>
      <w:r>
        <w:rPr>
          <w:rFonts w:eastAsia="Times New Roman" w:cs="Times New Roman"/>
          <w:color w:val="000000"/>
          <w:vertAlign w:val="subscript"/>
        </w:rPr>
        <w:t>2</w:t>
      </w:r>
      <w:r>
        <w:rPr>
          <w:rFonts w:ascii="宋体" w:hAnsi="宋体"/>
          <w:color w:val="000000"/>
        </w:rPr>
        <w:t>的物质的量为</w:t>
      </w:r>
      <w:r>
        <w:object w:dxaOrig="900" w:dyaOrig="660" w14:anchorId="7E5EA84E">
          <v:shape id="_x0000_i1051" type="#_x0000_t75" alt="学科网(www.zxxk.com)--教育资源门户，提供试卷、教案、课件、论文、素材以及各类教学资源下载，还有大量而丰富的教学相关资讯！" style="width:45pt;height:33pt" o:ole="">
            <v:imagedata r:id="rId58" o:title="eqIdca45980d56a1b588c4eed1a028f72538"/>
          </v:shape>
          <o:OLEObject Type="Embed" ProgID="Equation.DSMT4" ShapeID="_x0000_i1051" DrawAspect="Content" ObjectID="_1749069009" r:id="rId59"/>
        </w:object>
      </w:r>
      <w:r>
        <w:rPr>
          <w:rFonts w:eastAsia="Times New Roman" w:cs="Times New Roman"/>
          <w:color w:val="000000"/>
        </w:rPr>
        <w:t>=0.05mol</w:t>
      </w:r>
      <w:r>
        <w:rPr>
          <w:rFonts w:ascii="宋体" w:hAnsi="宋体"/>
          <w:color w:val="000000"/>
        </w:rPr>
        <w:t>，则含有氧原子数为</w:t>
      </w:r>
      <w:r>
        <w:rPr>
          <w:rFonts w:eastAsia="Times New Roman" w:cs="Times New Roman"/>
          <w:color w:val="000000"/>
        </w:rPr>
        <w:t>0.1N</w:t>
      </w:r>
      <w:r>
        <w:rPr>
          <w:rFonts w:eastAsia="Times New Roman" w:cs="Times New Roman"/>
          <w:color w:val="000000"/>
          <w:vertAlign w:val="subscript"/>
        </w:rPr>
        <w:t>A</w:t>
      </w:r>
      <w:r>
        <w:rPr>
          <w:rFonts w:ascii="宋体" w:hAnsi="宋体"/>
          <w:color w:val="000000"/>
        </w:rPr>
        <w:t>，</w:t>
      </w:r>
      <w:r>
        <w:rPr>
          <w:rFonts w:eastAsia="Times New Roman" w:cs="Times New Roman"/>
          <w:color w:val="000000"/>
        </w:rPr>
        <w:t>B</w:t>
      </w:r>
      <w:r>
        <w:rPr>
          <w:rFonts w:ascii="宋体" w:hAnsi="宋体"/>
          <w:color w:val="000000"/>
        </w:rPr>
        <w:t>不正确；</w:t>
      </w:r>
    </w:p>
    <w:p w14:paraId="262BF628" w14:textId="77777777" w:rsidR="00B30F83" w:rsidRDefault="00000000">
      <w:pPr>
        <w:spacing w:line="360" w:lineRule="auto"/>
        <w:jc w:val="left"/>
        <w:textAlignment w:val="center"/>
        <w:rPr>
          <w:color w:val="000000"/>
        </w:rPr>
      </w:pPr>
      <w:r>
        <w:rPr>
          <w:rFonts w:eastAsia="Times New Roman" w:cs="Times New Roman"/>
          <w:color w:val="000000"/>
        </w:rPr>
        <w:t>C</w:t>
      </w:r>
      <w:r>
        <w:rPr>
          <w:rFonts w:ascii="宋体" w:hAnsi="宋体"/>
          <w:color w:val="000000"/>
        </w:rPr>
        <w:t>．向</w:t>
      </w:r>
      <w:r>
        <w:rPr>
          <w:rFonts w:eastAsia="Times New Roman" w:cs="Times New Roman"/>
          <w:color w:val="000000"/>
        </w:rPr>
        <w:t>1L0.1mol/LCH</w:t>
      </w:r>
      <w:r>
        <w:rPr>
          <w:rFonts w:eastAsia="Times New Roman" w:cs="Times New Roman"/>
          <w:color w:val="000000"/>
          <w:vertAlign w:val="subscript"/>
        </w:rPr>
        <w:t>3</w:t>
      </w:r>
      <w:r>
        <w:rPr>
          <w:rFonts w:eastAsia="Times New Roman" w:cs="Times New Roman"/>
          <w:color w:val="000000"/>
        </w:rPr>
        <w:t>COOH</w:t>
      </w:r>
      <w:r>
        <w:rPr>
          <w:rFonts w:ascii="宋体" w:hAnsi="宋体"/>
          <w:color w:val="000000"/>
        </w:rPr>
        <w:t>溶液通氨气至中性，溶液中存在电荷守恒关系：c(</w:t>
      </w:r>
      <w:r>
        <w:rPr>
          <w:rFonts w:eastAsia="Times New Roman" w:cs="Times New Roman"/>
          <w:color w:val="000000"/>
        </w:rPr>
        <w:t>CH</w:t>
      </w:r>
      <w:r>
        <w:rPr>
          <w:rFonts w:eastAsia="Times New Roman" w:cs="Times New Roman"/>
          <w:color w:val="000000"/>
          <w:vertAlign w:val="subscript"/>
        </w:rPr>
        <w:t>3</w:t>
      </w:r>
      <w:r>
        <w:rPr>
          <w:rFonts w:eastAsia="Times New Roman" w:cs="Times New Roman"/>
          <w:color w:val="000000"/>
        </w:rPr>
        <w:t>COO</w:t>
      </w:r>
      <w:r>
        <w:rPr>
          <w:rFonts w:eastAsia="Times New Roman" w:cs="Times New Roman"/>
          <w:color w:val="000000"/>
          <w:vertAlign w:val="superscript"/>
        </w:rPr>
        <w:t>-</w:t>
      </w:r>
      <w:r>
        <w:rPr>
          <w:rFonts w:eastAsia="Times New Roman" w:cs="Times New Roman"/>
          <w:color w:val="000000"/>
        </w:rPr>
        <w:t>)+c(OH</w:t>
      </w:r>
      <w:r>
        <w:rPr>
          <w:rFonts w:eastAsia="Times New Roman" w:cs="Times New Roman"/>
          <w:color w:val="000000"/>
          <w:vertAlign w:val="superscript"/>
        </w:rPr>
        <w:t>-</w:t>
      </w:r>
      <w:r>
        <w:rPr>
          <w:rFonts w:eastAsia="Times New Roman" w:cs="Times New Roman"/>
          <w:color w:val="000000"/>
        </w:rPr>
        <w:t>)=c(NH</w:t>
      </w:r>
      <w:r>
        <w:object w:dxaOrig="163" w:dyaOrig="376" w14:anchorId="106BB89E">
          <v:shape id="_x0000_i1052" type="#_x0000_t75" alt="学科网(www.zxxk.com)--教育资源门户，提供试卷、教案、课件、论文、素材以及各类教学资源下载，还有大量而丰富的教学相关资讯！" style="width:8.25pt;height:18.75pt" o:ole="">
            <v:imagedata r:id="rId60" o:title="eqIda74994fa846ff01d87548db6f34d3613"/>
          </v:shape>
          <o:OLEObject Type="Embed" ProgID="Equation.DSMT4" ShapeID="_x0000_i1052" DrawAspect="Content" ObjectID="_1749069010" r:id="rId61"/>
        </w:object>
      </w:r>
      <w:r>
        <w:rPr>
          <w:rFonts w:eastAsia="Times New Roman" w:cs="Times New Roman"/>
          <w:color w:val="000000"/>
        </w:rPr>
        <w:t>)+c(H</w:t>
      </w:r>
      <w:r>
        <w:rPr>
          <w:rFonts w:eastAsia="Times New Roman" w:cs="Times New Roman"/>
          <w:color w:val="000000"/>
          <w:vertAlign w:val="superscript"/>
        </w:rPr>
        <w:t>+</w:t>
      </w:r>
      <w:r>
        <w:rPr>
          <w:rFonts w:eastAsia="Times New Roman" w:cs="Times New Roman"/>
          <w:color w:val="000000"/>
        </w:rPr>
        <w:t>)</w:t>
      </w:r>
      <w:r>
        <w:rPr>
          <w:rFonts w:ascii="宋体" w:hAnsi="宋体"/>
          <w:color w:val="000000"/>
        </w:rPr>
        <w:t>，中性溶液</w:t>
      </w:r>
      <w:r>
        <w:rPr>
          <w:rFonts w:eastAsia="Times New Roman" w:cs="Times New Roman"/>
          <w:color w:val="000000"/>
        </w:rPr>
        <w:t>c(OH</w:t>
      </w:r>
      <w:r>
        <w:rPr>
          <w:rFonts w:eastAsia="Times New Roman" w:cs="Times New Roman"/>
          <w:color w:val="000000"/>
          <w:vertAlign w:val="superscript"/>
        </w:rPr>
        <w:t>-</w:t>
      </w:r>
      <w:r>
        <w:rPr>
          <w:rFonts w:eastAsia="Times New Roman" w:cs="Times New Roman"/>
          <w:color w:val="000000"/>
        </w:rPr>
        <w:t>)=c(H</w:t>
      </w:r>
      <w:r>
        <w:rPr>
          <w:rFonts w:eastAsia="Times New Roman" w:cs="Times New Roman"/>
          <w:color w:val="000000"/>
          <w:vertAlign w:val="superscript"/>
        </w:rPr>
        <w:t>+</w:t>
      </w:r>
      <w:r>
        <w:rPr>
          <w:rFonts w:eastAsia="Times New Roman" w:cs="Times New Roman"/>
          <w:color w:val="000000"/>
        </w:rPr>
        <w:t>)</w:t>
      </w:r>
      <w:r>
        <w:rPr>
          <w:rFonts w:ascii="宋体" w:hAnsi="宋体"/>
          <w:color w:val="000000"/>
        </w:rPr>
        <w:t>，则c(</w:t>
      </w:r>
      <w:r>
        <w:rPr>
          <w:rFonts w:eastAsia="Times New Roman" w:cs="Times New Roman"/>
          <w:color w:val="000000"/>
        </w:rPr>
        <w:t>CH</w:t>
      </w:r>
      <w:r>
        <w:rPr>
          <w:rFonts w:eastAsia="Times New Roman" w:cs="Times New Roman"/>
          <w:color w:val="000000"/>
          <w:vertAlign w:val="subscript"/>
        </w:rPr>
        <w:t>3</w:t>
      </w:r>
      <w:r>
        <w:rPr>
          <w:rFonts w:eastAsia="Times New Roman" w:cs="Times New Roman"/>
          <w:color w:val="000000"/>
        </w:rPr>
        <w:t>COO</w:t>
      </w:r>
      <w:r>
        <w:rPr>
          <w:rFonts w:eastAsia="Times New Roman" w:cs="Times New Roman"/>
          <w:color w:val="000000"/>
          <w:vertAlign w:val="superscript"/>
        </w:rPr>
        <w:t>-</w:t>
      </w:r>
      <w:r>
        <w:rPr>
          <w:rFonts w:eastAsia="Times New Roman" w:cs="Times New Roman"/>
          <w:color w:val="000000"/>
        </w:rPr>
        <w:t>)=c(NH</w:t>
      </w:r>
      <w:r>
        <w:object w:dxaOrig="163" w:dyaOrig="376" w14:anchorId="0F9637AE">
          <v:shape id="_x0000_i1053" type="#_x0000_t75" alt="学科网(www.zxxk.com)--教育资源门户，提供试卷、教案、课件、论文、素材以及各类教学资源下载，还有大量而丰富的教学相关资讯！" style="width:8.25pt;height:18.75pt" o:ole="">
            <v:imagedata r:id="rId60" o:title="eqIda74994fa846ff01d87548db6f34d3613"/>
          </v:shape>
          <o:OLEObject Type="Embed" ProgID="Equation.DSMT4" ShapeID="_x0000_i1053" DrawAspect="Content" ObjectID="_1749069011" r:id="rId62"/>
        </w:object>
      </w:r>
      <w:r>
        <w:rPr>
          <w:rFonts w:eastAsia="Times New Roman" w:cs="Times New Roman"/>
          <w:color w:val="000000"/>
        </w:rPr>
        <w:t>)</w:t>
      </w:r>
      <w:r>
        <w:rPr>
          <w:rFonts w:ascii="宋体" w:hAnsi="宋体"/>
          <w:color w:val="000000"/>
        </w:rPr>
        <w:t>，再根据物料守恒：n(</w:t>
      </w:r>
      <w:r>
        <w:rPr>
          <w:rFonts w:eastAsia="Times New Roman" w:cs="Times New Roman"/>
          <w:color w:val="000000"/>
        </w:rPr>
        <w:t>CH</w:t>
      </w:r>
      <w:r>
        <w:rPr>
          <w:rFonts w:eastAsia="Times New Roman" w:cs="Times New Roman"/>
          <w:color w:val="000000"/>
          <w:vertAlign w:val="subscript"/>
        </w:rPr>
        <w:t>3</w:t>
      </w:r>
      <w:r>
        <w:rPr>
          <w:rFonts w:eastAsia="Times New Roman" w:cs="Times New Roman"/>
          <w:color w:val="000000"/>
        </w:rPr>
        <w:t>COO</w:t>
      </w:r>
      <w:r>
        <w:rPr>
          <w:rFonts w:eastAsia="Times New Roman" w:cs="Times New Roman"/>
          <w:color w:val="000000"/>
          <w:vertAlign w:val="superscript"/>
        </w:rPr>
        <w:t>-</w:t>
      </w:r>
      <w:r>
        <w:rPr>
          <w:rFonts w:eastAsia="Times New Roman" w:cs="Times New Roman"/>
          <w:color w:val="000000"/>
        </w:rPr>
        <w:t>)+n(CH</w:t>
      </w:r>
      <w:r>
        <w:rPr>
          <w:rFonts w:eastAsia="Times New Roman" w:cs="Times New Roman"/>
          <w:color w:val="000000"/>
          <w:vertAlign w:val="subscript"/>
        </w:rPr>
        <w:t>3</w:t>
      </w:r>
      <w:r>
        <w:rPr>
          <w:rFonts w:eastAsia="Times New Roman" w:cs="Times New Roman"/>
          <w:color w:val="000000"/>
        </w:rPr>
        <w:t>COOH)=0.1mol</w:t>
      </w:r>
      <w:r>
        <w:rPr>
          <w:rFonts w:ascii="宋体" w:hAnsi="宋体"/>
          <w:color w:val="000000"/>
        </w:rPr>
        <w:t>，</w:t>
      </w:r>
      <w:proofErr w:type="gramStart"/>
      <w:r>
        <w:rPr>
          <w:rFonts w:ascii="宋体" w:hAnsi="宋体"/>
          <w:color w:val="000000"/>
        </w:rPr>
        <w:t>得出铵根离子</w:t>
      </w:r>
      <w:proofErr w:type="gramEnd"/>
      <w:r>
        <w:rPr>
          <w:rFonts w:ascii="宋体" w:hAnsi="宋体"/>
          <w:color w:val="000000"/>
        </w:rPr>
        <w:t>数小于</w:t>
      </w:r>
      <w:r>
        <w:rPr>
          <w:rFonts w:eastAsia="Times New Roman" w:cs="Times New Roman"/>
          <w:color w:val="000000"/>
        </w:rPr>
        <w:t>0.1</w:t>
      </w:r>
      <w:r>
        <w:rPr>
          <w:rFonts w:eastAsia="Times New Roman" w:cs="Times New Roman"/>
          <w:i/>
          <w:color w:val="000000"/>
        </w:rPr>
        <w:t>N</w:t>
      </w:r>
      <w:r>
        <w:rPr>
          <w:rFonts w:eastAsia="Times New Roman" w:cs="Times New Roman"/>
          <w:color w:val="000000"/>
          <w:vertAlign w:val="subscript"/>
        </w:rPr>
        <w:t>A</w:t>
      </w:r>
      <w:r>
        <w:rPr>
          <w:rFonts w:ascii="宋体" w:hAnsi="宋体"/>
          <w:color w:val="000000"/>
        </w:rPr>
        <w:t>，</w:t>
      </w:r>
      <w:r>
        <w:rPr>
          <w:rFonts w:eastAsia="Times New Roman" w:cs="Times New Roman"/>
          <w:color w:val="000000"/>
        </w:rPr>
        <w:t>C</w:t>
      </w:r>
      <w:r>
        <w:rPr>
          <w:rFonts w:ascii="宋体" w:hAnsi="宋体"/>
          <w:color w:val="000000"/>
        </w:rPr>
        <w:t>不正确；</w:t>
      </w:r>
    </w:p>
    <w:p w14:paraId="7F8F121A" w14:textId="77777777" w:rsidR="00B30F83" w:rsidRDefault="00000000">
      <w:pPr>
        <w:spacing w:line="360" w:lineRule="auto"/>
        <w:jc w:val="left"/>
        <w:textAlignment w:val="center"/>
        <w:rPr>
          <w:color w:val="000000"/>
        </w:rPr>
      </w:pPr>
      <w:r>
        <w:rPr>
          <w:rFonts w:eastAsia="Times New Roman" w:cs="Times New Roman"/>
          <w:color w:val="000000"/>
        </w:rPr>
        <w:t>D</w:t>
      </w:r>
      <w:r>
        <w:rPr>
          <w:rFonts w:ascii="宋体" w:hAnsi="宋体"/>
          <w:color w:val="000000"/>
        </w:rPr>
        <w:t>．标准状况下，</w:t>
      </w:r>
      <w:r>
        <w:rPr>
          <w:rFonts w:eastAsia="Times New Roman" w:cs="Times New Roman"/>
          <w:color w:val="000000"/>
        </w:rPr>
        <w:t>11.2LCl</w:t>
      </w:r>
      <w:r>
        <w:rPr>
          <w:rFonts w:eastAsia="Times New Roman" w:cs="Times New Roman"/>
          <w:color w:val="000000"/>
          <w:vertAlign w:val="subscript"/>
        </w:rPr>
        <w:t>2</w:t>
      </w:r>
      <w:r>
        <w:rPr>
          <w:rFonts w:ascii="宋体" w:hAnsi="宋体"/>
          <w:color w:val="000000"/>
        </w:rPr>
        <w:t>的物质的量为</w:t>
      </w:r>
      <w:r>
        <w:rPr>
          <w:rFonts w:eastAsia="Times New Roman" w:cs="Times New Roman"/>
          <w:color w:val="000000"/>
        </w:rPr>
        <w:t>0.5mol</w:t>
      </w:r>
      <w:r>
        <w:rPr>
          <w:rFonts w:ascii="宋体" w:hAnsi="宋体"/>
          <w:color w:val="000000"/>
        </w:rPr>
        <w:t>，通入水中后只有一部分</w:t>
      </w:r>
      <w:r>
        <w:rPr>
          <w:rFonts w:eastAsia="Times New Roman" w:cs="Times New Roman"/>
          <w:color w:val="000000"/>
        </w:rPr>
        <w:t>Cl</w:t>
      </w:r>
      <w:r>
        <w:rPr>
          <w:rFonts w:eastAsia="Times New Roman" w:cs="Times New Roman"/>
          <w:color w:val="000000"/>
          <w:vertAlign w:val="subscript"/>
        </w:rPr>
        <w:t>2</w:t>
      </w:r>
      <w:r>
        <w:rPr>
          <w:rFonts w:ascii="宋体" w:hAnsi="宋体"/>
          <w:color w:val="000000"/>
        </w:rPr>
        <w:t>与水反应生成</w:t>
      </w:r>
      <w:r>
        <w:rPr>
          <w:rFonts w:eastAsia="Times New Roman" w:cs="Times New Roman"/>
          <w:color w:val="000000"/>
        </w:rPr>
        <w:t>H</w:t>
      </w:r>
      <w:r>
        <w:rPr>
          <w:rFonts w:eastAsia="Times New Roman" w:cs="Times New Roman"/>
          <w:color w:val="000000"/>
          <w:vertAlign w:val="superscript"/>
        </w:rPr>
        <w:t>+</w:t>
      </w:r>
      <w:r>
        <w:rPr>
          <w:rFonts w:ascii="宋体" w:hAnsi="宋体"/>
          <w:color w:val="000000"/>
        </w:rPr>
        <w:t>、</w:t>
      </w:r>
      <w:r>
        <w:rPr>
          <w:rFonts w:eastAsia="Times New Roman" w:cs="Times New Roman"/>
          <w:color w:val="000000"/>
        </w:rPr>
        <w:t>Cl</w:t>
      </w:r>
      <w:r>
        <w:rPr>
          <w:rFonts w:eastAsia="Times New Roman" w:cs="Times New Roman"/>
          <w:color w:val="000000"/>
          <w:vertAlign w:val="superscript"/>
        </w:rPr>
        <w:t>-</w:t>
      </w:r>
      <w:r>
        <w:rPr>
          <w:rFonts w:ascii="宋体" w:hAnsi="宋体"/>
          <w:color w:val="000000"/>
        </w:rPr>
        <w:t>和</w:t>
      </w:r>
      <w:proofErr w:type="spellStart"/>
      <w:r>
        <w:rPr>
          <w:rFonts w:eastAsia="Times New Roman" w:cs="Times New Roman"/>
          <w:color w:val="000000"/>
        </w:rPr>
        <w:t>HClO</w:t>
      </w:r>
      <w:proofErr w:type="spellEnd"/>
      <w:r>
        <w:rPr>
          <w:rFonts w:ascii="宋体" w:hAnsi="宋体"/>
          <w:color w:val="000000"/>
        </w:rPr>
        <w:t>，所以溶液中氯离子数小于</w:t>
      </w:r>
      <w:r>
        <w:rPr>
          <w:rFonts w:eastAsia="Times New Roman" w:cs="Times New Roman"/>
          <w:color w:val="000000"/>
        </w:rPr>
        <w:t>0.5</w:t>
      </w:r>
      <w:r>
        <w:rPr>
          <w:rFonts w:eastAsia="Times New Roman" w:cs="Times New Roman"/>
          <w:i/>
          <w:color w:val="000000"/>
        </w:rPr>
        <w:t>N</w:t>
      </w:r>
      <w:r>
        <w:rPr>
          <w:rFonts w:eastAsia="Times New Roman" w:cs="Times New Roman"/>
          <w:color w:val="000000"/>
          <w:vertAlign w:val="subscript"/>
        </w:rPr>
        <w:t>A</w:t>
      </w:r>
      <w:r>
        <w:rPr>
          <w:rFonts w:ascii="宋体" w:hAnsi="宋体"/>
          <w:color w:val="000000"/>
        </w:rPr>
        <w:t>，</w:t>
      </w:r>
      <w:r>
        <w:rPr>
          <w:rFonts w:eastAsia="Times New Roman" w:cs="Times New Roman"/>
          <w:color w:val="000000"/>
        </w:rPr>
        <w:t>D</w:t>
      </w:r>
      <w:r>
        <w:rPr>
          <w:rFonts w:ascii="宋体" w:hAnsi="宋体"/>
          <w:color w:val="000000"/>
        </w:rPr>
        <w:t>不正确；</w:t>
      </w:r>
    </w:p>
    <w:p w14:paraId="2EB66AC7" w14:textId="77777777" w:rsidR="00B30F83" w:rsidRDefault="00000000">
      <w:pPr>
        <w:spacing w:line="360" w:lineRule="auto"/>
        <w:jc w:val="left"/>
        <w:textAlignment w:val="center"/>
        <w:rPr>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14:paraId="272B2D89" w14:textId="77777777" w:rsidR="00B30F83" w:rsidRDefault="00000000">
      <w:pPr>
        <w:spacing w:line="360" w:lineRule="auto"/>
        <w:jc w:val="left"/>
        <w:textAlignment w:val="center"/>
        <w:rPr>
          <w:color w:val="000000"/>
        </w:rPr>
      </w:pPr>
      <w:r>
        <w:rPr>
          <w:color w:val="000000"/>
        </w:rPr>
        <w:lastRenderedPageBreak/>
        <w:t xml:space="preserve">8. </w:t>
      </w:r>
      <w:r>
        <w:rPr>
          <w:rFonts w:ascii="宋体" w:hAnsi="宋体"/>
          <w:color w:val="000000"/>
        </w:rPr>
        <w:t>下列说法不正确的是</w:t>
      </w:r>
    </w:p>
    <w:p w14:paraId="3E7EA10F" w14:textId="77777777" w:rsidR="00B30F83" w:rsidRDefault="00000000">
      <w:pPr>
        <w:spacing w:line="360" w:lineRule="auto"/>
        <w:jc w:val="left"/>
        <w:textAlignment w:val="center"/>
        <w:rPr>
          <w:color w:val="000000"/>
        </w:rPr>
      </w:pPr>
      <w:r>
        <w:rPr>
          <w:color w:val="000000"/>
        </w:rPr>
        <w:t xml:space="preserve">A. </w:t>
      </w:r>
      <w:r>
        <w:rPr>
          <w:rFonts w:ascii="宋体" w:hAnsi="宋体"/>
          <w:color w:val="000000"/>
        </w:rPr>
        <w:t>通过</w:t>
      </w:r>
      <w:r>
        <w:rPr>
          <w:rFonts w:eastAsia="Times New Roman" w:cs="Times New Roman"/>
          <w:color w:val="000000"/>
        </w:rPr>
        <w:t>X</w:t>
      </w:r>
      <w:r>
        <w:rPr>
          <w:rFonts w:ascii="宋体" w:hAnsi="宋体"/>
          <w:color w:val="000000"/>
        </w:rPr>
        <w:t>射线衍射可测定青蒿素晶体的结构</w:t>
      </w:r>
    </w:p>
    <w:p w14:paraId="1AF59072" w14:textId="77777777" w:rsidR="00B30F83" w:rsidRDefault="00000000">
      <w:pPr>
        <w:spacing w:line="360" w:lineRule="auto"/>
        <w:jc w:val="left"/>
        <w:textAlignment w:val="center"/>
        <w:rPr>
          <w:color w:val="000000"/>
        </w:rPr>
      </w:pPr>
      <w:r>
        <w:rPr>
          <w:color w:val="000000"/>
        </w:rPr>
        <w:t xml:space="preserve">B. </w:t>
      </w:r>
      <w:r>
        <w:rPr>
          <w:rFonts w:ascii="宋体" w:hAnsi="宋体"/>
          <w:color w:val="000000"/>
        </w:rPr>
        <w:t>利用盐析的方法可将蛋白质从溶液中分离</w:t>
      </w:r>
    </w:p>
    <w:p w14:paraId="59B330A4" w14:textId="77777777" w:rsidR="00B30F83" w:rsidRDefault="00000000">
      <w:pPr>
        <w:spacing w:line="360" w:lineRule="auto"/>
        <w:jc w:val="left"/>
        <w:textAlignment w:val="center"/>
        <w:rPr>
          <w:color w:val="000000"/>
        </w:rPr>
      </w:pPr>
      <w:r>
        <w:rPr>
          <w:color w:val="000000"/>
        </w:rPr>
        <w:t xml:space="preserve">C. </w:t>
      </w:r>
      <w:r>
        <w:rPr>
          <w:rFonts w:ascii="宋体" w:hAnsi="宋体"/>
          <w:color w:val="000000"/>
        </w:rPr>
        <w:t>苯酚与甲醛通过加聚反应得到酚醛树脂</w:t>
      </w:r>
    </w:p>
    <w:p w14:paraId="4A5DEB81" w14:textId="77777777" w:rsidR="00B30F83" w:rsidRDefault="00000000">
      <w:pPr>
        <w:spacing w:line="360" w:lineRule="auto"/>
        <w:jc w:val="left"/>
        <w:textAlignment w:val="center"/>
        <w:rPr>
          <w:color w:val="000000"/>
        </w:rPr>
      </w:pPr>
      <w:r>
        <w:rPr>
          <w:color w:val="000000"/>
        </w:rPr>
        <w:t xml:space="preserve">D. </w:t>
      </w:r>
      <w:r>
        <w:rPr>
          <w:rFonts w:ascii="宋体" w:hAnsi="宋体"/>
          <w:color w:val="000000"/>
        </w:rPr>
        <w:t>可用新制氢氧化铜悬浊液鉴别苯、乙醛和醋酸溶液</w:t>
      </w:r>
    </w:p>
    <w:p w14:paraId="10208B3C" w14:textId="77777777" w:rsidR="00B30F83" w:rsidRDefault="00000000">
      <w:pPr>
        <w:spacing w:line="360" w:lineRule="auto"/>
        <w:textAlignment w:val="center"/>
        <w:rPr>
          <w:color w:val="000000"/>
        </w:rPr>
      </w:pPr>
      <w:r>
        <w:rPr>
          <w:color w:val="2E75B6"/>
        </w:rPr>
        <w:t>【答案】</w:t>
      </w:r>
      <w:r>
        <w:rPr>
          <w:color w:val="000000"/>
        </w:rPr>
        <w:t>C</w:t>
      </w:r>
    </w:p>
    <w:p w14:paraId="4B8A2854" w14:textId="77777777" w:rsidR="00B30F83" w:rsidRDefault="00000000">
      <w:pPr>
        <w:spacing w:line="360" w:lineRule="auto"/>
        <w:textAlignment w:val="center"/>
        <w:rPr>
          <w:color w:val="000000"/>
        </w:rPr>
      </w:pPr>
      <w:r>
        <w:rPr>
          <w:color w:val="2E75B6"/>
        </w:rPr>
        <w:t>【解析】</w:t>
      </w:r>
    </w:p>
    <w:p w14:paraId="0E3A0CD0" w14:textId="77777777" w:rsidR="00B30F83" w:rsidRDefault="00000000">
      <w:pPr>
        <w:spacing w:line="360" w:lineRule="auto"/>
        <w:jc w:val="left"/>
        <w:textAlignment w:val="center"/>
        <w:rPr>
          <w:color w:val="000000"/>
        </w:rPr>
      </w:pPr>
      <w:r>
        <w:rPr>
          <w:color w:val="000000"/>
        </w:rPr>
        <w:t>【详解】</w:t>
      </w:r>
      <w:r>
        <w:rPr>
          <w:rFonts w:eastAsia="Times New Roman" w:cs="Times New Roman"/>
          <w:color w:val="000000"/>
        </w:rPr>
        <w:t>A</w:t>
      </w:r>
      <w:r>
        <w:rPr>
          <w:rFonts w:ascii="宋体" w:hAnsi="宋体"/>
          <w:color w:val="000000"/>
        </w:rPr>
        <w:t>．</w:t>
      </w:r>
      <w:r>
        <w:rPr>
          <w:rFonts w:eastAsia="Times New Roman" w:cs="Times New Roman"/>
          <w:color w:val="000000"/>
        </w:rPr>
        <w:t>X</w:t>
      </w:r>
      <w:r>
        <w:rPr>
          <w:rFonts w:ascii="宋体" w:hAnsi="宋体"/>
          <w:color w:val="000000"/>
        </w:rPr>
        <w:t>射线衍射实验可确定晶体的结构，则通过</w:t>
      </w:r>
      <w:r>
        <w:rPr>
          <w:rFonts w:eastAsia="Times New Roman" w:cs="Times New Roman"/>
          <w:color w:val="000000"/>
        </w:rPr>
        <w:t>X</w:t>
      </w:r>
      <w:r>
        <w:rPr>
          <w:rFonts w:ascii="宋体" w:hAnsi="宋体"/>
          <w:color w:val="000000"/>
        </w:rPr>
        <w:t>射线衍射可测定青蒿素晶体的结构，故</w:t>
      </w:r>
      <w:r>
        <w:rPr>
          <w:rFonts w:eastAsia="Times New Roman" w:cs="Times New Roman"/>
          <w:color w:val="000000"/>
        </w:rPr>
        <w:t>A</w:t>
      </w:r>
      <w:r>
        <w:rPr>
          <w:rFonts w:ascii="宋体" w:hAnsi="宋体"/>
          <w:color w:val="000000"/>
        </w:rPr>
        <w:t>正确；</w:t>
      </w:r>
    </w:p>
    <w:p w14:paraId="640A496C" w14:textId="77777777" w:rsidR="00B30F83" w:rsidRDefault="00000000">
      <w:pPr>
        <w:spacing w:line="360" w:lineRule="auto"/>
        <w:jc w:val="left"/>
        <w:textAlignment w:val="center"/>
        <w:rPr>
          <w:color w:val="000000"/>
        </w:rPr>
      </w:pPr>
      <w:r>
        <w:rPr>
          <w:rFonts w:eastAsia="Times New Roman" w:cs="Times New Roman"/>
          <w:color w:val="000000"/>
        </w:rPr>
        <w:t>B</w:t>
      </w:r>
      <w:r>
        <w:rPr>
          <w:rFonts w:ascii="宋体" w:hAnsi="宋体"/>
          <w:color w:val="000000"/>
        </w:rPr>
        <w:t>．蛋白质在盐溶液中可发生盐析生成沉淀，因此利用盐析</w:t>
      </w:r>
      <w:r>
        <w:rPr>
          <w:rFonts w:ascii="宋体" w:hAnsi="宋体"/>
          <w:noProof/>
          <w:color w:val="000000"/>
        </w:rPr>
        <w:drawing>
          <wp:inline distT="0" distB="0" distL="0" distR="0" wp14:anchorId="10E2BD1F" wp14:editId="657DF67F">
            <wp:extent cx="133350" cy="177800"/>
            <wp:effectExtent l="0" t="0" r="0" b="0"/>
            <wp:docPr id="820439347" name="图片 820439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439347" name=""/>
                    <pic:cNvPicPr>
                      <a:picLocks noChangeAspect="1"/>
                    </pic:cNvPicPr>
                  </pic:nvPicPr>
                  <pic:blipFill>
                    <a:blip r:embed="rId57"/>
                    <a:stretch>
                      <a:fillRect/>
                    </a:stretch>
                  </pic:blipFill>
                  <pic:spPr>
                    <a:xfrm>
                      <a:off x="0" y="0"/>
                      <a:ext cx="133350" cy="177800"/>
                    </a:xfrm>
                    <a:prstGeom prst="rect">
                      <a:avLst/>
                    </a:prstGeom>
                  </pic:spPr>
                </pic:pic>
              </a:graphicData>
            </a:graphic>
          </wp:inline>
        </w:drawing>
      </w:r>
      <w:r>
        <w:rPr>
          <w:rFonts w:ascii="宋体" w:hAnsi="宋体"/>
          <w:color w:val="000000"/>
        </w:rPr>
        <w:t>方法可将蛋白质从溶液中分离，故</w:t>
      </w:r>
      <w:r>
        <w:rPr>
          <w:rFonts w:eastAsia="Times New Roman" w:cs="Times New Roman"/>
          <w:color w:val="000000"/>
        </w:rPr>
        <w:t>B</w:t>
      </w:r>
      <w:r>
        <w:rPr>
          <w:rFonts w:ascii="宋体" w:hAnsi="宋体"/>
          <w:color w:val="000000"/>
        </w:rPr>
        <w:t>正确；</w:t>
      </w:r>
    </w:p>
    <w:p w14:paraId="79AFA779" w14:textId="77777777" w:rsidR="00B30F83" w:rsidRDefault="00000000">
      <w:pPr>
        <w:spacing w:line="360" w:lineRule="auto"/>
        <w:jc w:val="left"/>
        <w:textAlignment w:val="center"/>
        <w:rPr>
          <w:color w:val="000000"/>
        </w:rPr>
      </w:pPr>
      <w:r>
        <w:rPr>
          <w:rFonts w:eastAsia="Times New Roman" w:cs="Times New Roman"/>
          <w:color w:val="000000"/>
        </w:rPr>
        <w:t>C</w:t>
      </w:r>
      <w:r>
        <w:rPr>
          <w:rFonts w:ascii="宋体" w:hAnsi="宋体"/>
          <w:color w:val="000000"/>
        </w:rPr>
        <w:t>．苯酚与甲醛通过缩聚反应得到酚醛树脂，故</w:t>
      </w:r>
      <w:r>
        <w:rPr>
          <w:rFonts w:eastAsia="Times New Roman" w:cs="Times New Roman"/>
          <w:color w:val="000000"/>
        </w:rPr>
        <w:t>C</w:t>
      </w:r>
      <w:r>
        <w:rPr>
          <w:rFonts w:ascii="宋体" w:hAnsi="宋体"/>
          <w:color w:val="000000"/>
        </w:rPr>
        <w:t>错误；</w:t>
      </w:r>
    </w:p>
    <w:p w14:paraId="62B8B4BB" w14:textId="77777777" w:rsidR="00B30F83" w:rsidRDefault="00000000">
      <w:pPr>
        <w:spacing w:line="360" w:lineRule="auto"/>
        <w:jc w:val="left"/>
        <w:textAlignment w:val="center"/>
        <w:rPr>
          <w:color w:val="000000"/>
        </w:rPr>
      </w:pPr>
      <w:r>
        <w:rPr>
          <w:rFonts w:eastAsia="Times New Roman" w:cs="Times New Roman"/>
          <w:color w:val="000000"/>
        </w:rPr>
        <w:t>D</w:t>
      </w:r>
      <w:r>
        <w:rPr>
          <w:rFonts w:ascii="宋体" w:hAnsi="宋体"/>
          <w:color w:val="000000"/>
        </w:rPr>
        <w:t>．新制氢氧化铜悬浊液与乙醛加热反应条件得到砖红色沉淀，新制氢氧化铜悬浊液与醋酸溶液反应得到蓝色溶液，因此可用新制氢氧化铜悬浊液鉴别苯、乙醛和醋酸溶液，故</w:t>
      </w:r>
      <w:r>
        <w:rPr>
          <w:rFonts w:eastAsia="Times New Roman" w:cs="Times New Roman"/>
          <w:color w:val="000000"/>
        </w:rPr>
        <w:t>D</w:t>
      </w:r>
      <w:r>
        <w:rPr>
          <w:rFonts w:ascii="宋体" w:hAnsi="宋体"/>
          <w:color w:val="000000"/>
        </w:rPr>
        <w:t>正确。</w:t>
      </w:r>
    </w:p>
    <w:p w14:paraId="62FA59CD" w14:textId="77777777" w:rsidR="00B30F83" w:rsidRDefault="00000000">
      <w:pPr>
        <w:spacing w:line="360" w:lineRule="auto"/>
        <w:jc w:val="left"/>
        <w:textAlignment w:val="center"/>
        <w:rPr>
          <w:color w:val="000000"/>
        </w:rPr>
      </w:pPr>
      <w:r>
        <w:rPr>
          <w:rFonts w:ascii="宋体" w:hAnsi="宋体"/>
          <w:color w:val="000000"/>
        </w:rPr>
        <w:t>综上所述，答案为</w:t>
      </w:r>
      <w:r>
        <w:rPr>
          <w:rFonts w:eastAsia="Times New Roman" w:cs="Times New Roman"/>
          <w:color w:val="000000"/>
        </w:rPr>
        <w:t>C</w:t>
      </w:r>
      <w:r>
        <w:rPr>
          <w:rFonts w:ascii="宋体" w:hAnsi="宋体"/>
          <w:color w:val="000000"/>
        </w:rPr>
        <w:t>。</w:t>
      </w:r>
    </w:p>
    <w:p w14:paraId="3953EE95" w14:textId="77777777" w:rsidR="00B30F83" w:rsidRDefault="00000000">
      <w:pPr>
        <w:spacing w:line="360" w:lineRule="auto"/>
        <w:jc w:val="left"/>
        <w:textAlignment w:val="center"/>
        <w:rPr>
          <w:color w:val="000000"/>
        </w:rPr>
      </w:pPr>
      <w:r>
        <w:rPr>
          <w:color w:val="000000"/>
        </w:rPr>
        <w:t xml:space="preserve">9. </w:t>
      </w:r>
      <w:r>
        <w:rPr>
          <w:rFonts w:ascii="宋体" w:hAnsi="宋体"/>
          <w:color w:val="000000"/>
        </w:rPr>
        <w:t>下列反应的离子方程式正确的是</w:t>
      </w:r>
    </w:p>
    <w:p w14:paraId="63F48D30" w14:textId="77777777" w:rsidR="00B30F83" w:rsidRDefault="00000000">
      <w:pPr>
        <w:spacing w:line="360" w:lineRule="auto"/>
        <w:jc w:val="left"/>
        <w:textAlignment w:val="center"/>
        <w:rPr>
          <w:color w:val="000000"/>
        </w:rPr>
      </w:pPr>
      <w:r>
        <w:rPr>
          <w:color w:val="000000"/>
        </w:rPr>
        <w:t xml:space="preserve">A. </w:t>
      </w:r>
      <w:r>
        <w:rPr>
          <w:rFonts w:ascii="宋体" w:hAnsi="宋体"/>
          <w:color w:val="000000"/>
        </w:rPr>
        <w:t>碘化亚铁溶液与等物质的量的氯气：</w:t>
      </w:r>
      <w:r>
        <w:object w:dxaOrig="3263" w:dyaOrig="383" w14:anchorId="2C6654BB">
          <v:shape id="_x0000_i1054" type="#_x0000_t75" alt="学科网(www.zxxk.com)--教育资源门户，提供试卷、教案、课件、论文、素材以及各类教学资源下载，还有大量而丰富的教学相关资讯！" style="width:163.15pt;height:19.15pt" o:ole="">
            <v:imagedata r:id="rId63" o:title="eqId9e3ed1d02d6a0f10ec7b7755fe4f8183"/>
          </v:shape>
          <o:OLEObject Type="Embed" ProgID="Equation.DSMT4" ShapeID="_x0000_i1054" DrawAspect="Content" ObjectID="_1749069012" r:id="rId64"/>
        </w:object>
      </w:r>
    </w:p>
    <w:p w14:paraId="37D95A15" w14:textId="77777777" w:rsidR="00B30F83" w:rsidRDefault="00000000">
      <w:pPr>
        <w:spacing w:line="360" w:lineRule="auto"/>
        <w:jc w:val="left"/>
        <w:textAlignment w:val="center"/>
        <w:rPr>
          <w:color w:val="000000"/>
        </w:rPr>
      </w:pPr>
      <w:r>
        <w:rPr>
          <w:color w:val="000000"/>
        </w:rPr>
        <w:t xml:space="preserve">B. </w:t>
      </w:r>
      <w:r>
        <w:rPr>
          <w:rFonts w:ascii="宋体" w:hAnsi="宋体"/>
          <w:color w:val="000000"/>
        </w:rPr>
        <w:t>向次氯酸钙溶液通入足量二氧化碳：</w:t>
      </w:r>
      <w:r>
        <w:object w:dxaOrig="3244" w:dyaOrig="380" w14:anchorId="6CCD67AB">
          <v:shape id="_x0000_i1055" type="#_x0000_t75" alt="学科网(www.zxxk.com)--教育资源门户，提供试卷、教案、课件、论文、素材以及各类教学资源下载，还有大量而丰富的教学相关资讯！" style="width:162pt;height:19.15pt" o:ole="">
            <v:imagedata r:id="rId65" o:title="eqId67dd576ee83b8af4e04767c8613db1df"/>
          </v:shape>
          <o:OLEObject Type="Embed" ProgID="Equation.DSMT4" ShapeID="_x0000_i1055" DrawAspect="Content" ObjectID="_1749069013" r:id="rId66"/>
        </w:object>
      </w:r>
    </w:p>
    <w:p w14:paraId="2861A3D5" w14:textId="77777777" w:rsidR="00B30F83" w:rsidRDefault="00000000">
      <w:pPr>
        <w:spacing w:line="360" w:lineRule="auto"/>
        <w:jc w:val="left"/>
        <w:textAlignment w:val="center"/>
        <w:rPr>
          <w:color w:val="000000"/>
        </w:rPr>
      </w:pPr>
      <w:r>
        <w:rPr>
          <w:color w:val="000000"/>
        </w:rPr>
        <w:t xml:space="preserve">C. </w:t>
      </w:r>
      <w:r>
        <w:rPr>
          <w:rFonts w:ascii="宋体" w:hAnsi="宋体"/>
          <w:color w:val="000000"/>
        </w:rPr>
        <w:t>铜与稀硝酸：</w:t>
      </w:r>
      <w:r>
        <w:object w:dxaOrig="3967" w:dyaOrig="380" w14:anchorId="1F0EEDE1">
          <v:shape id="_x0000_i1056" type="#_x0000_t75" alt="学科网(www.zxxk.com)--教育资源门户，提供试卷、教案、课件、论文、素材以及各类教学资源下载，还有大量而丰富的教学相关资讯！" style="width:198.4pt;height:19.15pt" o:ole="">
            <v:imagedata r:id="rId67" o:title="eqId1b8f4aa246700d5d3faa90307fcdf7e7"/>
          </v:shape>
          <o:OLEObject Type="Embed" ProgID="Equation.DSMT4" ShapeID="_x0000_i1056" DrawAspect="Content" ObjectID="_1749069014" r:id="rId68"/>
        </w:object>
      </w:r>
    </w:p>
    <w:p w14:paraId="44D6F1CE" w14:textId="77777777" w:rsidR="00B30F83" w:rsidRDefault="00000000">
      <w:pPr>
        <w:spacing w:line="360" w:lineRule="auto"/>
        <w:jc w:val="left"/>
        <w:textAlignment w:val="center"/>
        <w:rPr>
          <w:color w:val="000000"/>
        </w:rPr>
      </w:pPr>
      <w:r>
        <w:rPr>
          <w:color w:val="000000"/>
        </w:rPr>
        <w:t xml:space="preserve">D. </w:t>
      </w:r>
      <w:r>
        <w:rPr>
          <w:rFonts w:ascii="宋体" w:hAnsi="宋体"/>
          <w:color w:val="000000"/>
        </w:rPr>
        <w:t>向硫化钠溶液通入足量二氧化硫：</w:t>
      </w:r>
      <w:r>
        <w:object w:dxaOrig="3144" w:dyaOrig="383" w14:anchorId="1AC893CD">
          <v:shape id="_x0000_i1057" type="#_x0000_t75" alt="学科网(www.zxxk.com)--教育资源门户，提供试卷、教案、课件、论文、素材以及各类教学资源下载，还有大量而丰富的教学相关资讯！" style="width:157.15pt;height:19.15pt" o:ole="">
            <v:imagedata r:id="rId69" o:title="eqIdcc572dd1dfe73557bf651ed160bfa28b"/>
          </v:shape>
          <o:OLEObject Type="Embed" ProgID="Equation.DSMT4" ShapeID="_x0000_i1057" DrawAspect="Content" ObjectID="_1749069015" r:id="rId70"/>
        </w:object>
      </w:r>
    </w:p>
    <w:p w14:paraId="050733FF" w14:textId="77777777" w:rsidR="00B30F83" w:rsidRDefault="00000000">
      <w:pPr>
        <w:spacing w:line="360" w:lineRule="auto"/>
        <w:textAlignment w:val="center"/>
        <w:rPr>
          <w:color w:val="000000"/>
        </w:rPr>
      </w:pPr>
      <w:r>
        <w:rPr>
          <w:color w:val="2E75B6"/>
        </w:rPr>
        <w:t>【答案】</w:t>
      </w:r>
      <w:r>
        <w:rPr>
          <w:color w:val="000000"/>
        </w:rPr>
        <w:t>B</w:t>
      </w:r>
    </w:p>
    <w:p w14:paraId="00626E0B" w14:textId="77777777" w:rsidR="00B30F83" w:rsidRDefault="00000000">
      <w:pPr>
        <w:spacing w:line="360" w:lineRule="auto"/>
        <w:textAlignment w:val="center"/>
        <w:rPr>
          <w:color w:val="000000"/>
        </w:rPr>
      </w:pPr>
      <w:r>
        <w:rPr>
          <w:color w:val="2E75B6"/>
        </w:rPr>
        <w:t>【解析】</w:t>
      </w:r>
    </w:p>
    <w:p w14:paraId="5B245C82" w14:textId="77777777" w:rsidR="00B30F83" w:rsidRDefault="00000000">
      <w:pPr>
        <w:spacing w:line="360" w:lineRule="auto"/>
        <w:jc w:val="left"/>
        <w:textAlignment w:val="center"/>
        <w:rPr>
          <w:color w:val="000000"/>
        </w:rPr>
      </w:pPr>
      <w:r>
        <w:rPr>
          <w:color w:val="000000"/>
        </w:rPr>
        <w:t>【详解】</w:t>
      </w:r>
      <w:r>
        <w:rPr>
          <w:rFonts w:eastAsia="Times New Roman" w:cs="Times New Roman"/>
          <w:color w:val="000000"/>
        </w:rPr>
        <w:t>A</w:t>
      </w:r>
      <w:r>
        <w:rPr>
          <w:rFonts w:ascii="宋体" w:hAnsi="宋体"/>
          <w:color w:val="000000"/>
        </w:rPr>
        <w:t>．碘化亚铁溶液与等物质的量的氯气，碘离子与氯气恰好完全反应，：</w:t>
      </w:r>
      <w:r>
        <w:object w:dxaOrig="1861" w:dyaOrig="378" w14:anchorId="1BDAE8C1">
          <v:shape id="_x0000_i1058" type="#_x0000_t75" alt="学科网(www.zxxk.com)--教育资源门户，提供试卷、教案、课件、论文、素材以及各类教学资源下载，还有大量而丰富的教学相关资讯！" style="width:93pt;height:19.15pt" o:ole="">
            <v:imagedata r:id="rId71" o:title="eqId2e5b35247f158b403f33afa9575d5bc3"/>
          </v:shape>
          <o:OLEObject Type="Embed" ProgID="Equation.DSMT4" ShapeID="_x0000_i1058" DrawAspect="Content" ObjectID="_1749069016" r:id="rId72"/>
        </w:object>
      </w:r>
      <w:r>
        <w:rPr>
          <w:rFonts w:ascii="宋体" w:hAnsi="宋体"/>
          <w:color w:val="000000"/>
        </w:rPr>
        <w:t>，故</w:t>
      </w:r>
      <w:r>
        <w:rPr>
          <w:rFonts w:eastAsia="Times New Roman" w:cs="Times New Roman"/>
          <w:color w:val="000000"/>
        </w:rPr>
        <w:t>A</w:t>
      </w:r>
      <w:r>
        <w:rPr>
          <w:rFonts w:ascii="宋体" w:hAnsi="宋体"/>
          <w:color w:val="000000"/>
        </w:rPr>
        <w:t>错误；</w:t>
      </w:r>
    </w:p>
    <w:p w14:paraId="1CFDD021" w14:textId="77777777" w:rsidR="00B30F83" w:rsidRDefault="00000000">
      <w:pPr>
        <w:spacing w:line="360" w:lineRule="auto"/>
        <w:jc w:val="left"/>
        <w:textAlignment w:val="center"/>
        <w:rPr>
          <w:color w:val="000000"/>
        </w:rPr>
      </w:pPr>
      <w:r>
        <w:rPr>
          <w:rFonts w:eastAsia="Times New Roman" w:cs="Times New Roman"/>
          <w:color w:val="000000"/>
        </w:rPr>
        <w:t>B</w:t>
      </w:r>
      <w:r>
        <w:rPr>
          <w:rFonts w:ascii="宋体" w:hAnsi="宋体"/>
          <w:color w:val="000000"/>
        </w:rPr>
        <w:t>．向次氯酸钙溶液通入足量二氧化碳，反应生成碳酸氢钙和次氯酸：</w:t>
      </w:r>
      <w:r>
        <w:object w:dxaOrig="3279" w:dyaOrig="378" w14:anchorId="38200051">
          <v:shape id="_x0000_i1059" type="#_x0000_t75" alt="学科网(www.zxxk.com)--教育资源门户，提供试卷、教案、课件、论文、素材以及各类教学资源下载，还有大量而丰富的教学相关资讯！" style="width:163.9pt;height:19.15pt" o:ole="">
            <v:imagedata r:id="rId73" o:title="eqId7b0c058d8e66564d72ed00aaf267106d"/>
          </v:shape>
          <o:OLEObject Type="Embed" ProgID="Equation.DSMT4" ShapeID="_x0000_i1059" DrawAspect="Content" ObjectID="_1749069017" r:id="rId74"/>
        </w:object>
      </w:r>
      <w:r>
        <w:rPr>
          <w:rFonts w:ascii="宋体" w:hAnsi="宋体"/>
          <w:color w:val="000000"/>
        </w:rPr>
        <w:t>，故</w:t>
      </w:r>
      <w:r>
        <w:rPr>
          <w:rFonts w:eastAsia="Times New Roman" w:cs="Times New Roman"/>
          <w:color w:val="000000"/>
        </w:rPr>
        <w:t>B</w:t>
      </w:r>
      <w:r>
        <w:rPr>
          <w:rFonts w:ascii="宋体" w:hAnsi="宋体"/>
          <w:color w:val="000000"/>
        </w:rPr>
        <w:t>正确；</w:t>
      </w:r>
    </w:p>
    <w:p w14:paraId="50264F3D" w14:textId="77777777" w:rsidR="00B30F83" w:rsidRDefault="00000000">
      <w:pPr>
        <w:spacing w:line="360" w:lineRule="auto"/>
        <w:jc w:val="left"/>
        <w:textAlignment w:val="center"/>
        <w:rPr>
          <w:color w:val="000000"/>
        </w:rPr>
      </w:pPr>
      <w:r>
        <w:rPr>
          <w:rFonts w:eastAsia="Times New Roman" w:cs="Times New Roman"/>
          <w:color w:val="000000"/>
        </w:rPr>
        <w:t>C</w:t>
      </w:r>
      <w:r>
        <w:rPr>
          <w:rFonts w:ascii="宋体" w:hAnsi="宋体"/>
          <w:color w:val="000000"/>
        </w:rPr>
        <w:t>．铜与稀硝酸反应生成硝酸铜、一氧化氮和水：</w:t>
      </w:r>
      <w:r>
        <w:object w:dxaOrig="4099" w:dyaOrig="378" w14:anchorId="3EB8F2DA">
          <v:shape id="_x0000_i1060" type="#_x0000_t75" alt="学科网(www.zxxk.com)--教育资源门户，提供试卷、教案、课件、论文、素材以及各类教学资源下载，还有大量而丰富的教学相关资讯！" style="width:205.15pt;height:19.15pt" o:ole="">
            <v:imagedata r:id="rId75" o:title="eqId4a0dce4d3daa10484fcd0c6cf9d799f2"/>
          </v:shape>
          <o:OLEObject Type="Embed" ProgID="Equation.DSMT4" ShapeID="_x0000_i1060" DrawAspect="Content" ObjectID="_1749069018" r:id="rId76"/>
        </w:object>
      </w:r>
      <w:r>
        <w:rPr>
          <w:rFonts w:ascii="宋体" w:hAnsi="宋体"/>
          <w:color w:val="000000"/>
        </w:rPr>
        <w:t>，故</w:t>
      </w:r>
      <w:r>
        <w:rPr>
          <w:rFonts w:eastAsia="Times New Roman" w:cs="Times New Roman"/>
          <w:color w:val="000000"/>
        </w:rPr>
        <w:t>C</w:t>
      </w:r>
      <w:r>
        <w:rPr>
          <w:rFonts w:ascii="宋体" w:hAnsi="宋体"/>
          <w:color w:val="000000"/>
        </w:rPr>
        <w:t>错误；</w:t>
      </w:r>
    </w:p>
    <w:p w14:paraId="68BABB69" w14:textId="77777777" w:rsidR="00B30F83" w:rsidRDefault="00000000">
      <w:pPr>
        <w:spacing w:line="360" w:lineRule="auto"/>
        <w:jc w:val="left"/>
        <w:textAlignment w:val="center"/>
        <w:rPr>
          <w:color w:val="000000"/>
        </w:rPr>
      </w:pPr>
      <w:r>
        <w:rPr>
          <w:rFonts w:eastAsia="Times New Roman" w:cs="Times New Roman"/>
          <w:color w:val="000000"/>
        </w:rPr>
        <w:t>D</w:t>
      </w:r>
      <w:r>
        <w:rPr>
          <w:rFonts w:ascii="宋体" w:hAnsi="宋体"/>
          <w:color w:val="000000"/>
        </w:rPr>
        <w:t>．向硫化钠溶液通入足量二氧化硫，溶液变浑浊，溶液中生成亚硫酸氢钠：</w:t>
      </w:r>
      <w:r>
        <w:object w:dxaOrig="3422" w:dyaOrig="378" w14:anchorId="58495D5A">
          <v:shape id="_x0000_i1061" type="#_x0000_t75" alt="学科网(www.zxxk.com)--教育资源门户，提供试卷、教案、课件、论文、素材以及各类教学资源下载，还有大量而丰富的教学相关资讯！" style="width:171pt;height:19.15pt" o:ole="">
            <v:imagedata r:id="rId77" o:title="eqIdfd0aedbf34334a7152ef1b66b4184047"/>
          </v:shape>
          <o:OLEObject Type="Embed" ProgID="Equation.DSMT4" ShapeID="_x0000_i1061" DrawAspect="Content" ObjectID="_1749069019" r:id="rId78"/>
        </w:object>
      </w:r>
      <w:r>
        <w:rPr>
          <w:rFonts w:ascii="宋体" w:hAnsi="宋体"/>
          <w:color w:val="000000"/>
        </w:rPr>
        <w:t>，故</w:t>
      </w:r>
      <w:r>
        <w:rPr>
          <w:rFonts w:eastAsia="Times New Roman" w:cs="Times New Roman"/>
          <w:color w:val="000000"/>
        </w:rPr>
        <w:t>D</w:t>
      </w:r>
      <w:r>
        <w:rPr>
          <w:rFonts w:ascii="宋体" w:hAnsi="宋体"/>
          <w:color w:val="000000"/>
        </w:rPr>
        <w:t>错误；</w:t>
      </w:r>
    </w:p>
    <w:p w14:paraId="5EB4ACB2" w14:textId="77777777" w:rsidR="00B30F83" w:rsidRDefault="00000000">
      <w:pPr>
        <w:spacing w:line="360" w:lineRule="auto"/>
        <w:jc w:val="left"/>
        <w:textAlignment w:val="center"/>
        <w:rPr>
          <w:color w:val="000000"/>
        </w:rPr>
      </w:pPr>
      <w:r>
        <w:rPr>
          <w:rFonts w:ascii="宋体" w:hAnsi="宋体"/>
          <w:color w:val="000000"/>
        </w:rPr>
        <w:t>答案为</w:t>
      </w:r>
      <w:r>
        <w:rPr>
          <w:rFonts w:eastAsia="Times New Roman" w:cs="Times New Roman"/>
          <w:color w:val="000000"/>
        </w:rPr>
        <w:t>B</w:t>
      </w:r>
      <w:r>
        <w:rPr>
          <w:rFonts w:ascii="宋体" w:hAnsi="宋体"/>
          <w:color w:val="000000"/>
        </w:rPr>
        <w:t>。</w:t>
      </w:r>
    </w:p>
    <w:p w14:paraId="545204AD" w14:textId="77777777" w:rsidR="00B30F83" w:rsidRDefault="00000000">
      <w:pPr>
        <w:spacing w:line="360" w:lineRule="auto"/>
        <w:jc w:val="left"/>
        <w:textAlignment w:val="center"/>
        <w:rPr>
          <w:color w:val="000000"/>
        </w:rPr>
      </w:pPr>
      <w:r>
        <w:rPr>
          <w:color w:val="000000"/>
        </w:rPr>
        <w:t xml:space="preserve">10. </w:t>
      </w:r>
      <w:r>
        <w:rPr>
          <w:rFonts w:ascii="宋体" w:hAnsi="宋体"/>
          <w:color w:val="000000"/>
        </w:rPr>
        <w:t>丙烯可发生如下转化，下列说法</w:t>
      </w:r>
      <w:r>
        <w:rPr>
          <w:rFonts w:ascii="宋体" w:hAnsi="宋体"/>
          <w:color w:val="000000"/>
          <w:em w:val="dot"/>
        </w:rPr>
        <w:t>不正确</w:t>
      </w:r>
      <w:r>
        <w:rPr>
          <w:rFonts w:ascii="宋体" w:hAnsi="宋体"/>
          <w:color w:val="000000"/>
        </w:rPr>
        <w:t>的是</w:t>
      </w:r>
    </w:p>
    <w:p w14:paraId="698A3CC8" w14:textId="77777777" w:rsidR="00B30F83" w:rsidRDefault="00000000">
      <w:pPr>
        <w:spacing w:line="360" w:lineRule="auto"/>
        <w:jc w:val="left"/>
        <w:textAlignment w:val="center"/>
        <w:rPr>
          <w:color w:val="000000"/>
        </w:rPr>
      </w:pPr>
      <w:r>
        <w:rPr>
          <w:noProof/>
          <w:color w:val="000000"/>
        </w:rPr>
        <w:drawing>
          <wp:inline distT="0" distB="0" distL="0" distR="0" wp14:anchorId="118F1C77" wp14:editId="3A43C1BF">
            <wp:extent cx="3724275" cy="1143000"/>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79"/>
                    <a:stretch>
                      <a:fillRect/>
                    </a:stretch>
                  </pic:blipFill>
                  <pic:spPr>
                    <a:xfrm>
                      <a:off x="0" y="0"/>
                      <a:ext cx="3724275" cy="1143000"/>
                    </a:xfrm>
                    <a:prstGeom prst="rect">
                      <a:avLst/>
                    </a:prstGeom>
                  </pic:spPr>
                </pic:pic>
              </a:graphicData>
            </a:graphic>
          </wp:inline>
        </w:drawing>
      </w:r>
    </w:p>
    <w:p w14:paraId="774ABFFC" w14:textId="77777777" w:rsidR="00B30F83" w:rsidRDefault="00000000">
      <w:pPr>
        <w:spacing w:line="360" w:lineRule="auto"/>
        <w:jc w:val="left"/>
        <w:textAlignment w:val="center"/>
        <w:rPr>
          <w:color w:val="000000"/>
        </w:rPr>
      </w:pPr>
      <w:r>
        <w:rPr>
          <w:color w:val="000000"/>
        </w:rPr>
        <w:t xml:space="preserve">A. </w:t>
      </w:r>
      <w:r>
        <w:rPr>
          <w:rFonts w:ascii="宋体" w:hAnsi="宋体"/>
          <w:color w:val="000000"/>
        </w:rPr>
        <w:t>丙烯分子中最多</w:t>
      </w:r>
      <w:r>
        <w:rPr>
          <w:rFonts w:eastAsia="Times New Roman" w:cs="Times New Roman"/>
          <w:color w:val="000000"/>
        </w:rPr>
        <w:t>7</w:t>
      </w:r>
      <w:r>
        <w:rPr>
          <w:rFonts w:ascii="宋体" w:hAnsi="宋体"/>
          <w:color w:val="000000"/>
        </w:rPr>
        <w:t>个原子共平面</w:t>
      </w:r>
    </w:p>
    <w:p w14:paraId="09B42601" w14:textId="77777777" w:rsidR="00B30F83" w:rsidRDefault="00000000">
      <w:pPr>
        <w:spacing w:line="360" w:lineRule="auto"/>
        <w:jc w:val="left"/>
        <w:textAlignment w:val="center"/>
        <w:rPr>
          <w:color w:val="000000"/>
        </w:rPr>
      </w:pPr>
      <w:r>
        <w:rPr>
          <w:color w:val="000000"/>
        </w:rPr>
        <w:t xml:space="preserve">B. </w:t>
      </w:r>
      <w:r>
        <w:rPr>
          <w:rFonts w:eastAsia="Times New Roman" w:cs="Times New Roman"/>
          <w:color w:val="000000"/>
        </w:rPr>
        <w:t>X</w:t>
      </w:r>
      <w:r>
        <w:rPr>
          <w:rFonts w:ascii="宋体" w:hAnsi="宋体"/>
          <w:color w:val="000000"/>
        </w:rPr>
        <w:t>的结构简式为</w:t>
      </w:r>
      <w:r>
        <w:object w:dxaOrig="1540" w:dyaOrig="355" w14:anchorId="546C7EEC">
          <v:shape id="_x0000_i1062" type="#_x0000_t75" alt="学科网(www.zxxk.com)--教育资源门户，提供试卷、教案、课件、论文、素材以及各类教学资源下载，还有大量而丰富的教学相关资讯！" style="width:76.9pt;height:18pt" o:ole="">
            <v:imagedata r:id="rId80" o:title="eqId3ed3754dc3f0308e955497e1c011fba0"/>
          </v:shape>
          <o:OLEObject Type="Embed" ProgID="Equation.DSMT4" ShapeID="_x0000_i1062" DrawAspect="Content" ObjectID="_1749069020" r:id="rId81"/>
        </w:object>
      </w:r>
    </w:p>
    <w:p w14:paraId="5F22A6CA" w14:textId="77777777" w:rsidR="00B30F83" w:rsidRDefault="00000000">
      <w:pPr>
        <w:spacing w:line="360" w:lineRule="auto"/>
        <w:jc w:val="left"/>
        <w:textAlignment w:val="center"/>
        <w:rPr>
          <w:color w:val="000000"/>
        </w:rPr>
      </w:pPr>
      <w:r>
        <w:rPr>
          <w:color w:val="000000"/>
        </w:rPr>
        <w:t xml:space="preserve">C. </w:t>
      </w:r>
      <w:r>
        <w:rPr>
          <w:rFonts w:eastAsia="Times New Roman" w:cs="Times New Roman"/>
          <w:color w:val="000000"/>
        </w:rPr>
        <w:t>Y</w:t>
      </w:r>
      <w:r>
        <w:rPr>
          <w:rFonts w:ascii="宋体" w:hAnsi="宋体"/>
          <w:color w:val="000000"/>
        </w:rPr>
        <w:t>与足量</w:t>
      </w:r>
      <w:r>
        <w:rPr>
          <w:rFonts w:eastAsia="Times New Roman" w:cs="Times New Roman"/>
          <w:color w:val="000000"/>
        </w:rPr>
        <w:t>KOH</w:t>
      </w:r>
      <w:r>
        <w:rPr>
          <w:rFonts w:ascii="宋体" w:hAnsi="宋体"/>
          <w:color w:val="000000"/>
        </w:rPr>
        <w:t>醇溶液共热可生成丙炔</w:t>
      </w:r>
    </w:p>
    <w:p w14:paraId="4F657696" w14:textId="77777777" w:rsidR="00B30F83" w:rsidRDefault="00000000">
      <w:pPr>
        <w:spacing w:line="360" w:lineRule="auto"/>
        <w:jc w:val="left"/>
        <w:textAlignment w:val="center"/>
        <w:rPr>
          <w:color w:val="000000"/>
        </w:rPr>
      </w:pPr>
      <w:r>
        <w:rPr>
          <w:color w:val="000000"/>
        </w:rPr>
        <w:t xml:space="preserve">D. </w:t>
      </w:r>
      <w:r>
        <w:rPr>
          <w:rFonts w:ascii="宋体" w:hAnsi="宋体"/>
          <w:color w:val="000000"/>
        </w:rPr>
        <w:t>聚合物</w:t>
      </w:r>
      <w:r>
        <w:rPr>
          <w:rFonts w:eastAsia="Times New Roman" w:cs="Times New Roman"/>
          <w:color w:val="000000"/>
        </w:rPr>
        <w:t>Z</w:t>
      </w:r>
      <w:r>
        <w:rPr>
          <w:rFonts w:ascii="宋体" w:hAnsi="宋体"/>
          <w:noProof/>
          <w:color w:val="000000"/>
        </w:rPr>
        <w:drawing>
          <wp:inline distT="0" distB="0" distL="0" distR="0" wp14:anchorId="614E08F6" wp14:editId="09BAAE6C">
            <wp:extent cx="133350" cy="177800"/>
            <wp:effectExtent l="0" t="0" r="0" b="0"/>
            <wp:docPr id="820439345" name="图片 820439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439345" name=""/>
                    <pic:cNvPicPr>
                      <a:picLocks noChangeAspect="1"/>
                    </pic:cNvPicPr>
                  </pic:nvPicPr>
                  <pic:blipFill>
                    <a:blip r:embed="rId57"/>
                    <a:stretch>
                      <a:fillRect/>
                    </a:stretch>
                  </pic:blipFill>
                  <pic:spPr>
                    <a:xfrm>
                      <a:off x="0" y="0"/>
                      <a:ext cx="133350" cy="177800"/>
                    </a:xfrm>
                    <a:prstGeom prst="rect">
                      <a:avLst/>
                    </a:prstGeom>
                  </pic:spPr>
                </pic:pic>
              </a:graphicData>
            </a:graphic>
          </wp:inline>
        </w:drawing>
      </w:r>
      <w:r>
        <w:rPr>
          <w:rFonts w:ascii="宋体" w:hAnsi="宋体"/>
          <w:color w:val="000000"/>
        </w:rPr>
        <w:t>链节为</w:t>
      </w:r>
      <w:r>
        <w:rPr>
          <w:noProof/>
          <w:color w:val="000000"/>
        </w:rPr>
        <w:drawing>
          <wp:inline distT="0" distB="0" distL="0" distR="0" wp14:anchorId="59C20BAC" wp14:editId="0446A64C">
            <wp:extent cx="876300" cy="419100"/>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82"/>
                    <a:stretch>
                      <a:fillRect/>
                    </a:stretch>
                  </pic:blipFill>
                  <pic:spPr>
                    <a:xfrm>
                      <a:off x="0" y="0"/>
                      <a:ext cx="876300" cy="419100"/>
                    </a:xfrm>
                    <a:prstGeom prst="rect">
                      <a:avLst/>
                    </a:prstGeom>
                  </pic:spPr>
                </pic:pic>
              </a:graphicData>
            </a:graphic>
          </wp:inline>
        </w:drawing>
      </w:r>
    </w:p>
    <w:p w14:paraId="02834538" w14:textId="77777777" w:rsidR="00B30F83" w:rsidRDefault="00000000">
      <w:pPr>
        <w:spacing w:line="360" w:lineRule="auto"/>
        <w:textAlignment w:val="center"/>
        <w:rPr>
          <w:color w:val="000000"/>
        </w:rPr>
      </w:pPr>
      <w:r>
        <w:rPr>
          <w:color w:val="2E75B6"/>
        </w:rPr>
        <w:t>【答案】</w:t>
      </w:r>
      <w:r>
        <w:rPr>
          <w:color w:val="000000"/>
        </w:rPr>
        <w:t>B</w:t>
      </w:r>
    </w:p>
    <w:p w14:paraId="010317F7" w14:textId="77777777" w:rsidR="00B30F83" w:rsidRDefault="00000000">
      <w:pPr>
        <w:spacing w:line="360" w:lineRule="auto"/>
        <w:textAlignment w:val="center"/>
        <w:rPr>
          <w:color w:val="000000"/>
        </w:rPr>
      </w:pPr>
      <w:r>
        <w:rPr>
          <w:color w:val="2E75B6"/>
        </w:rPr>
        <w:t>【解析】</w:t>
      </w:r>
    </w:p>
    <w:p w14:paraId="6EBB0F0F" w14:textId="77777777" w:rsidR="00B30F83" w:rsidRDefault="00000000">
      <w:pPr>
        <w:spacing w:line="360" w:lineRule="auto"/>
        <w:textAlignment w:val="center"/>
        <w:rPr>
          <w:color w:val="000000"/>
        </w:rPr>
      </w:pPr>
      <w:r>
        <w:rPr>
          <w:color w:val="000000"/>
        </w:rPr>
        <w:t>【分析】</w:t>
      </w:r>
      <w:r>
        <w:rPr>
          <w:rFonts w:eastAsia="Times New Roman" w:cs="Times New Roman"/>
          <w:color w:val="000000"/>
        </w:rPr>
        <w:t>CH</w:t>
      </w:r>
      <w:r>
        <w:rPr>
          <w:rFonts w:eastAsia="Times New Roman" w:cs="Times New Roman"/>
          <w:color w:val="000000"/>
          <w:vertAlign w:val="subscript"/>
        </w:rPr>
        <w:t>3</w:t>
      </w:r>
      <w:r>
        <w:rPr>
          <w:rFonts w:eastAsia="Times New Roman" w:cs="Times New Roman"/>
          <w:color w:val="000000"/>
        </w:rPr>
        <w:t>-CH=CH</w:t>
      </w:r>
      <w:r>
        <w:rPr>
          <w:rFonts w:eastAsia="Times New Roman" w:cs="Times New Roman"/>
          <w:color w:val="000000"/>
          <w:vertAlign w:val="subscript"/>
        </w:rPr>
        <w:t>2</w:t>
      </w:r>
      <w:r>
        <w:rPr>
          <w:rFonts w:ascii="宋体" w:hAnsi="宋体"/>
          <w:color w:val="000000"/>
        </w:rPr>
        <w:t>与</w:t>
      </w:r>
      <w:r>
        <w:rPr>
          <w:rFonts w:eastAsia="Times New Roman" w:cs="Times New Roman"/>
          <w:color w:val="000000"/>
        </w:rPr>
        <w:t>Br</w:t>
      </w:r>
      <w:r>
        <w:rPr>
          <w:rFonts w:eastAsia="Times New Roman" w:cs="Times New Roman"/>
          <w:color w:val="000000"/>
          <w:vertAlign w:val="subscript"/>
        </w:rPr>
        <w:t>2</w:t>
      </w:r>
      <w:r>
        <w:rPr>
          <w:rFonts w:ascii="宋体" w:hAnsi="宋体"/>
          <w:color w:val="000000"/>
        </w:rPr>
        <w:t>的</w:t>
      </w:r>
      <w:r>
        <w:rPr>
          <w:rFonts w:eastAsia="Times New Roman" w:cs="Times New Roman"/>
          <w:color w:val="000000"/>
        </w:rPr>
        <w:t>CCl</w:t>
      </w:r>
      <w:r>
        <w:rPr>
          <w:rFonts w:eastAsia="Times New Roman" w:cs="Times New Roman"/>
          <w:color w:val="000000"/>
          <w:vertAlign w:val="subscript"/>
        </w:rPr>
        <w:t>4</w:t>
      </w:r>
      <w:r>
        <w:rPr>
          <w:rFonts w:ascii="宋体" w:hAnsi="宋体"/>
          <w:color w:val="000000"/>
        </w:rPr>
        <w:t>溶液发生加成反应，生成</w:t>
      </w:r>
      <w:r>
        <w:rPr>
          <w:noProof/>
          <w:color w:val="000000"/>
        </w:rPr>
        <w:drawing>
          <wp:inline distT="0" distB="0" distL="0" distR="0" wp14:anchorId="256658CC" wp14:editId="626963DF">
            <wp:extent cx="819150" cy="447675"/>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83"/>
                    <a:stretch>
                      <a:fillRect/>
                    </a:stretch>
                  </pic:blipFill>
                  <pic:spPr>
                    <a:xfrm>
                      <a:off x="0" y="0"/>
                      <a:ext cx="819150" cy="447675"/>
                    </a:xfrm>
                    <a:prstGeom prst="rect">
                      <a:avLst/>
                    </a:prstGeom>
                  </pic:spPr>
                </pic:pic>
              </a:graphicData>
            </a:graphic>
          </wp:inline>
        </w:drawing>
      </w:r>
      <w:r>
        <w:rPr>
          <w:rFonts w:eastAsia="Times New Roman" w:cs="Times New Roman"/>
          <w:color w:val="000000"/>
        </w:rPr>
        <w:t>(Y)</w:t>
      </w:r>
      <w:r>
        <w:rPr>
          <w:rFonts w:ascii="宋体" w:hAnsi="宋体"/>
          <w:color w:val="000000"/>
        </w:rPr>
        <w:t>；</w:t>
      </w:r>
      <w:r>
        <w:rPr>
          <w:rFonts w:eastAsia="Times New Roman" w:cs="Times New Roman"/>
          <w:color w:val="000000"/>
        </w:rPr>
        <w:t>CH</w:t>
      </w:r>
      <w:r>
        <w:rPr>
          <w:rFonts w:eastAsia="Times New Roman" w:cs="Times New Roman"/>
          <w:color w:val="000000"/>
          <w:vertAlign w:val="subscript"/>
        </w:rPr>
        <w:t>3</w:t>
      </w:r>
      <w:r>
        <w:rPr>
          <w:rFonts w:eastAsia="Times New Roman" w:cs="Times New Roman"/>
          <w:color w:val="000000"/>
        </w:rPr>
        <w:t>-CH=CH</w:t>
      </w:r>
      <w:r>
        <w:rPr>
          <w:rFonts w:eastAsia="Times New Roman" w:cs="Times New Roman"/>
          <w:color w:val="000000"/>
          <w:vertAlign w:val="subscript"/>
        </w:rPr>
        <w:t>2</w:t>
      </w:r>
      <w:r>
        <w:rPr>
          <w:rFonts w:ascii="宋体" w:hAnsi="宋体"/>
          <w:color w:val="000000"/>
        </w:rPr>
        <w:t>与</w:t>
      </w:r>
      <w:r>
        <w:rPr>
          <w:rFonts w:eastAsia="Times New Roman" w:cs="Times New Roman"/>
          <w:color w:val="000000"/>
        </w:rPr>
        <w:t>Br</w:t>
      </w:r>
      <w:r>
        <w:rPr>
          <w:rFonts w:eastAsia="Times New Roman" w:cs="Times New Roman"/>
          <w:color w:val="000000"/>
          <w:vertAlign w:val="subscript"/>
        </w:rPr>
        <w:t>2</w:t>
      </w:r>
      <w:r>
        <w:rPr>
          <w:rFonts w:ascii="宋体" w:hAnsi="宋体"/>
          <w:color w:val="000000"/>
        </w:rPr>
        <w:t>在光照条件下发生甲基上的取代反应，生成</w:t>
      </w:r>
      <w:r>
        <w:rPr>
          <w:noProof/>
          <w:color w:val="000000"/>
        </w:rPr>
        <w:drawing>
          <wp:inline distT="0" distB="0" distL="0" distR="0" wp14:anchorId="00295315" wp14:editId="4C6503C7">
            <wp:extent cx="866775" cy="419100"/>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84"/>
                    <a:stretch>
                      <a:fillRect/>
                    </a:stretch>
                  </pic:blipFill>
                  <pic:spPr>
                    <a:xfrm>
                      <a:off x="0" y="0"/>
                      <a:ext cx="866775" cy="419100"/>
                    </a:xfrm>
                    <a:prstGeom prst="rect">
                      <a:avLst/>
                    </a:prstGeom>
                  </pic:spPr>
                </pic:pic>
              </a:graphicData>
            </a:graphic>
          </wp:inline>
        </w:drawing>
      </w:r>
      <w:r>
        <w:rPr>
          <w:rFonts w:eastAsia="Times New Roman" w:cs="Times New Roman"/>
          <w:color w:val="000000"/>
        </w:rPr>
        <w:t>(X)</w:t>
      </w:r>
      <w:r>
        <w:rPr>
          <w:rFonts w:ascii="宋体" w:hAnsi="宋体"/>
          <w:color w:val="000000"/>
        </w:rPr>
        <w:t>；</w:t>
      </w:r>
      <w:r>
        <w:rPr>
          <w:rFonts w:eastAsia="Times New Roman" w:cs="Times New Roman"/>
          <w:color w:val="000000"/>
        </w:rPr>
        <w:t>CH</w:t>
      </w:r>
      <w:r>
        <w:rPr>
          <w:rFonts w:eastAsia="Times New Roman" w:cs="Times New Roman"/>
          <w:color w:val="000000"/>
          <w:vertAlign w:val="subscript"/>
        </w:rPr>
        <w:t>3</w:t>
      </w:r>
      <w:r>
        <w:rPr>
          <w:rFonts w:eastAsia="Times New Roman" w:cs="Times New Roman"/>
          <w:color w:val="000000"/>
        </w:rPr>
        <w:t>-CH=CH</w:t>
      </w:r>
      <w:r>
        <w:rPr>
          <w:rFonts w:eastAsia="Times New Roman" w:cs="Times New Roman"/>
          <w:color w:val="000000"/>
          <w:vertAlign w:val="subscript"/>
        </w:rPr>
        <w:t>2</w:t>
      </w:r>
      <w:r>
        <w:rPr>
          <w:rFonts w:ascii="宋体" w:hAnsi="宋体"/>
          <w:color w:val="000000"/>
        </w:rPr>
        <w:t>在催化剂作用下发生加聚反应，生成</w:t>
      </w:r>
      <w:r>
        <w:rPr>
          <w:noProof/>
          <w:color w:val="000000"/>
        </w:rPr>
        <w:drawing>
          <wp:inline distT="0" distB="0" distL="0" distR="0" wp14:anchorId="5A4EB725" wp14:editId="18D4E41B">
            <wp:extent cx="942975" cy="600075"/>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85"/>
                    <a:stretch>
                      <a:fillRect/>
                    </a:stretch>
                  </pic:blipFill>
                  <pic:spPr>
                    <a:xfrm>
                      <a:off x="0" y="0"/>
                      <a:ext cx="942975" cy="600075"/>
                    </a:xfrm>
                    <a:prstGeom prst="rect">
                      <a:avLst/>
                    </a:prstGeom>
                  </pic:spPr>
                </pic:pic>
              </a:graphicData>
            </a:graphic>
          </wp:inline>
        </w:drawing>
      </w:r>
      <w:r>
        <w:rPr>
          <w:rFonts w:eastAsia="Times New Roman" w:cs="Times New Roman"/>
          <w:color w:val="000000"/>
        </w:rPr>
        <w:t>(Z)</w:t>
      </w:r>
      <w:r>
        <w:rPr>
          <w:rFonts w:ascii="宋体" w:hAnsi="宋体"/>
          <w:color w:val="000000"/>
        </w:rPr>
        <w:t>。</w:t>
      </w:r>
    </w:p>
    <w:p w14:paraId="193DA95B" w14:textId="77777777" w:rsidR="00B30F83" w:rsidRDefault="00000000">
      <w:pPr>
        <w:spacing w:line="360" w:lineRule="auto"/>
        <w:jc w:val="left"/>
        <w:textAlignment w:val="center"/>
        <w:rPr>
          <w:color w:val="000000"/>
        </w:rPr>
      </w:pPr>
      <w:r>
        <w:rPr>
          <w:color w:val="000000"/>
        </w:rPr>
        <w:t>【详解】</w:t>
      </w:r>
      <w:r>
        <w:rPr>
          <w:rFonts w:eastAsia="Times New Roman" w:cs="Times New Roman"/>
          <w:color w:val="000000"/>
        </w:rPr>
        <w:t>A</w:t>
      </w:r>
      <w:r>
        <w:rPr>
          <w:rFonts w:ascii="宋体" w:hAnsi="宋体"/>
          <w:color w:val="000000"/>
        </w:rPr>
        <w:t>．乙烯分子中有</w:t>
      </w:r>
      <w:r>
        <w:rPr>
          <w:rFonts w:eastAsia="Times New Roman" w:cs="Times New Roman"/>
          <w:color w:val="000000"/>
        </w:rPr>
        <w:t>6</w:t>
      </w:r>
      <w:r>
        <w:rPr>
          <w:rFonts w:ascii="宋体" w:hAnsi="宋体"/>
          <w:color w:val="000000"/>
        </w:rPr>
        <w:t>个原子共平面，甲烷分子中最多有</w:t>
      </w:r>
      <w:r>
        <w:rPr>
          <w:rFonts w:eastAsia="Times New Roman" w:cs="Times New Roman"/>
          <w:color w:val="000000"/>
        </w:rPr>
        <w:t>3</w:t>
      </w:r>
      <w:r>
        <w:rPr>
          <w:rFonts w:ascii="宋体" w:hAnsi="宋体"/>
          <w:color w:val="000000"/>
        </w:rPr>
        <w:t>个原子共平面，则丙烯</w:t>
      </w:r>
      <w:r>
        <w:rPr>
          <w:noProof/>
          <w:color w:val="000000"/>
        </w:rPr>
        <w:drawing>
          <wp:inline distT="0" distB="0" distL="0" distR="0" wp14:anchorId="3A3F953C" wp14:editId="344CE5D4">
            <wp:extent cx="981075" cy="819150"/>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86"/>
                    <a:stretch>
                      <a:fillRect/>
                    </a:stretch>
                  </pic:blipFill>
                  <pic:spPr>
                    <a:xfrm>
                      <a:off x="0" y="0"/>
                      <a:ext cx="981075" cy="819150"/>
                    </a:xfrm>
                    <a:prstGeom prst="rect">
                      <a:avLst/>
                    </a:prstGeom>
                  </pic:spPr>
                </pic:pic>
              </a:graphicData>
            </a:graphic>
          </wp:inline>
        </w:drawing>
      </w:r>
      <w:r>
        <w:rPr>
          <w:rFonts w:ascii="宋体" w:hAnsi="宋体"/>
          <w:color w:val="000000"/>
        </w:rPr>
        <w:t>分子中，两个框内的原子</w:t>
      </w:r>
      <w:proofErr w:type="gramStart"/>
      <w:r>
        <w:rPr>
          <w:rFonts w:ascii="宋体" w:hAnsi="宋体"/>
          <w:color w:val="000000"/>
        </w:rPr>
        <w:t>可能共</w:t>
      </w:r>
      <w:proofErr w:type="gramEnd"/>
      <w:r>
        <w:rPr>
          <w:rFonts w:ascii="宋体" w:hAnsi="宋体"/>
          <w:color w:val="000000"/>
        </w:rPr>
        <w:t>平面，所以最多</w:t>
      </w:r>
      <w:r>
        <w:rPr>
          <w:rFonts w:eastAsia="Times New Roman" w:cs="Times New Roman"/>
          <w:color w:val="000000"/>
        </w:rPr>
        <w:t>7</w:t>
      </w:r>
      <w:r>
        <w:rPr>
          <w:rFonts w:ascii="宋体" w:hAnsi="宋体"/>
          <w:color w:val="000000"/>
        </w:rPr>
        <w:t>个原子共平面，</w:t>
      </w:r>
      <w:r>
        <w:rPr>
          <w:rFonts w:eastAsia="Times New Roman" w:cs="Times New Roman"/>
          <w:color w:val="000000"/>
        </w:rPr>
        <w:t>A</w:t>
      </w:r>
      <w:r>
        <w:rPr>
          <w:rFonts w:ascii="宋体" w:hAnsi="宋体"/>
          <w:color w:val="000000"/>
        </w:rPr>
        <w:t>正确；</w:t>
      </w:r>
    </w:p>
    <w:p w14:paraId="6D96D8E7" w14:textId="77777777" w:rsidR="00B30F83" w:rsidRDefault="00000000">
      <w:pPr>
        <w:spacing w:line="360" w:lineRule="auto"/>
        <w:jc w:val="left"/>
        <w:textAlignment w:val="center"/>
        <w:rPr>
          <w:color w:val="000000"/>
        </w:rPr>
      </w:pPr>
      <w:r>
        <w:rPr>
          <w:rFonts w:eastAsia="Times New Roman" w:cs="Times New Roman"/>
          <w:color w:val="000000"/>
        </w:rPr>
        <w:t>B</w:t>
      </w:r>
      <w:r>
        <w:rPr>
          <w:rFonts w:ascii="宋体" w:hAnsi="宋体"/>
          <w:color w:val="000000"/>
        </w:rPr>
        <w:t>．由分析可知，</w:t>
      </w:r>
      <w:r>
        <w:rPr>
          <w:rFonts w:eastAsia="Times New Roman" w:cs="Times New Roman"/>
          <w:color w:val="000000"/>
        </w:rPr>
        <w:t>X</w:t>
      </w:r>
      <w:r>
        <w:rPr>
          <w:rFonts w:ascii="宋体" w:hAnsi="宋体"/>
          <w:color w:val="000000"/>
        </w:rPr>
        <w:t>的结构简式为</w:t>
      </w:r>
      <w:r>
        <w:rPr>
          <w:noProof/>
          <w:color w:val="000000"/>
        </w:rPr>
        <w:drawing>
          <wp:inline distT="0" distB="0" distL="0" distR="0" wp14:anchorId="0519D75A" wp14:editId="4B67494C">
            <wp:extent cx="866775" cy="419100"/>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84"/>
                    <a:stretch>
                      <a:fillRect/>
                    </a:stretch>
                  </pic:blipFill>
                  <pic:spPr>
                    <a:xfrm>
                      <a:off x="0" y="0"/>
                      <a:ext cx="866775" cy="419100"/>
                    </a:xfrm>
                    <a:prstGeom prst="rect">
                      <a:avLst/>
                    </a:prstGeom>
                  </pic:spPr>
                </pic:pic>
              </a:graphicData>
            </a:graphic>
          </wp:inline>
        </w:drawing>
      </w:r>
      <w:r>
        <w:rPr>
          <w:rFonts w:ascii="宋体" w:hAnsi="宋体"/>
          <w:color w:val="000000"/>
        </w:rPr>
        <w:t>，</w:t>
      </w:r>
      <w:r>
        <w:rPr>
          <w:rFonts w:eastAsia="Times New Roman" w:cs="Times New Roman"/>
          <w:color w:val="000000"/>
        </w:rPr>
        <w:t>B</w:t>
      </w:r>
      <w:r>
        <w:rPr>
          <w:rFonts w:ascii="宋体" w:hAnsi="宋体"/>
          <w:color w:val="000000"/>
        </w:rPr>
        <w:t>不正确；</w:t>
      </w:r>
    </w:p>
    <w:p w14:paraId="4F0C15BF" w14:textId="77777777" w:rsidR="00B30F83" w:rsidRDefault="00000000">
      <w:pPr>
        <w:spacing w:line="360" w:lineRule="auto"/>
        <w:jc w:val="left"/>
        <w:textAlignment w:val="center"/>
        <w:rPr>
          <w:color w:val="000000"/>
        </w:rPr>
      </w:pPr>
      <w:r>
        <w:rPr>
          <w:rFonts w:eastAsia="Times New Roman" w:cs="Times New Roman"/>
          <w:color w:val="000000"/>
        </w:rPr>
        <w:t>C</w:t>
      </w:r>
      <w:r>
        <w:rPr>
          <w:rFonts w:ascii="宋体" w:hAnsi="宋体"/>
          <w:color w:val="000000"/>
        </w:rPr>
        <w:t>．</w:t>
      </w:r>
      <w:r>
        <w:rPr>
          <w:rFonts w:eastAsia="Times New Roman" w:cs="Times New Roman"/>
          <w:color w:val="000000"/>
        </w:rPr>
        <w:t>Y(</w:t>
      </w:r>
      <w:r>
        <w:rPr>
          <w:noProof/>
          <w:color w:val="000000"/>
        </w:rPr>
        <w:drawing>
          <wp:inline distT="0" distB="0" distL="0" distR="0" wp14:anchorId="5473CBE3" wp14:editId="7961B727">
            <wp:extent cx="819150" cy="447675"/>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83"/>
                    <a:stretch>
                      <a:fillRect/>
                    </a:stretch>
                  </pic:blipFill>
                  <pic:spPr>
                    <a:xfrm>
                      <a:off x="0" y="0"/>
                      <a:ext cx="819150" cy="447675"/>
                    </a:xfrm>
                    <a:prstGeom prst="rect">
                      <a:avLst/>
                    </a:prstGeom>
                  </pic:spPr>
                </pic:pic>
              </a:graphicData>
            </a:graphic>
          </wp:inline>
        </w:drawing>
      </w:r>
      <w:r>
        <w:rPr>
          <w:rFonts w:eastAsia="Times New Roman" w:cs="Times New Roman"/>
          <w:color w:val="000000"/>
        </w:rPr>
        <w:t>)</w:t>
      </w:r>
      <w:r>
        <w:rPr>
          <w:rFonts w:ascii="宋体" w:hAnsi="宋体"/>
          <w:color w:val="000000"/>
        </w:rPr>
        <w:t>与足量</w:t>
      </w:r>
      <w:r>
        <w:rPr>
          <w:rFonts w:eastAsia="Times New Roman" w:cs="Times New Roman"/>
          <w:color w:val="000000"/>
        </w:rPr>
        <w:t>KOH</w:t>
      </w:r>
      <w:proofErr w:type="gramStart"/>
      <w:r>
        <w:rPr>
          <w:rFonts w:ascii="宋体" w:hAnsi="宋体"/>
          <w:color w:val="000000"/>
        </w:rPr>
        <w:t>醇</w:t>
      </w:r>
      <w:proofErr w:type="gramEnd"/>
      <w:r>
        <w:rPr>
          <w:rFonts w:ascii="宋体" w:hAnsi="宋体"/>
          <w:color w:val="000000"/>
        </w:rPr>
        <w:t>溶液共热，发生消去反应，可生成丙炔</w:t>
      </w:r>
      <w:r>
        <w:rPr>
          <w:rFonts w:eastAsia="Times New Roman" w:cs="Times New Roman"/>
          <w:color w:val="000000"/>
        </w:rPr>
        <w:t>(CH</w:t>
      </w:r>
      <w:r>
        <w:rPr>
          <w:rFonts w:eastAsia="Times New Roman" w:cs="Times New Roman"/>
          <w:color w:val="000000"/>
          <w:vertAlign w:val="subscript"/>
        </w:rPr>
        <w:t>3</w:t>
      </w:r>
      <w:r>
        <w:rPr>
          <w:rFonts w:eastAsia="Times New Roman" w:cs="Times New Roman"/>
          <w:color w:val="000000"/>
        </w:rPr>
        <w:t>C≡CH)</w:t>
      </w:r>
      <w:r>
        <w:rPr>
          <w:rFonts w:ascii="宋体" w:hAnsi="宋体"/>
          <w:color w:val="000000"/>
        </w:rPr>
        <w:t>和</w:t>
      </w:r>
      <w:r>
        <w:rPr>
          <w:rFonts w:eastAsia="Times New Roman" w:cs="Times New Roman"/>
          <w:color w:val="000000"/>
        </w:rPr>
        <w:t>KBr</w:t>
      </w:r>
      <w:r>
        <w:rPr>
          <w:rFonts w:ascii="宋体" w:hAnsi="宋体"/>
          <w:color w:val="000000"/>
        </w:rPr>
        <w:t>等，</w:t>
      </w:r>
      <w:r>
        <w:rPr>
          <w:rFonts w:eastAsia="Times New Roman" w:cs="Times New Roman"/>
          <w:color w:val="000000"/>
        </w:rPr>
        <w:t>C</w:t>
      </w:r>
      <w:r>
        <w:rPr>
          <w:rFonts w:ascii="宋体" w:hAnsi="宋体"/>
          <w:color w:val="000000"/>
        </w:rPr>
        <w:t>正确；</w:t>
      </w:r>
    </w:p>
    <w:p w14:paraId="1DAB15BC" w14:textId="77777777" w:rsidR="00B30F83" w:rsidRDefault="00000000">
      <w:pPr>
        <w:spacing w:line="360" w:lineRule="auto"/>
        <w:jc w:val="left"/>
        <w:textAlignment w:val="center"/>
        <w:rPr>
          <w:color w:val="000000"/>
        </w:rPr>
      </w:pPr>
      <w:r>
        <w:rPr>
          <w:rFonts w:eastAsia="Times New Roman" w:cs="Times New Roman"/>
          <w:color w:val="000000"/>
        </w:rPr>
        <w:lastRenderedPageBreak/>
        <w:t>D</w:t>
      </w:r>
      <w:r>
        <w:rPr>
          <w:rFonts w:ascii="宋体" w:hAnsi="宋体"/>
          <w:color w:val="000000"/>
        </w:rPr>
        <w:t>．聚合物</w:t>
      </w:r>
      <w:r>
        <w:rPr>
          <w:rFonts w:eastAsia="Times New Roman" w:cs="Times New Roman"/>
          <w:color w:val="000000"/>
        </w:rPr>
        <w:t>Z</w:t>
      </w:r>
      <w:r>
        <w:rPr>
          <w:rFonts w:ascii="宋体" w:hAnsi="宋体"/>
          <w:color w:val="000000"/>
        </w:rPr>
        <w:t>为</w:t>
      </w:r>
      <w:r>
        <w:rPr>
          <w:noProof/>
          <w:color w:val="000000"/>
        </w:rPr>
        <w:drawing>
          <wp:inline distT="0" distB="0" distL="0" distR="0" wp14:anchorId="34BC3E64" wp14:editId="34B25979">
            <wp:extent cx="942975" cy="600075"/>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r:embed="rId85"/>
                    <a:stretch>
                      <a:fillRect/>
                    </a:stretch>
                  </pic:blipFill>
                  <pic:spPr>
                    <a:xfrm>
                      <a:off x="0" y="0"/>
                      <a:ext cx="942975" cy="600075"/>
                    </a:xfrm>
                    <a:prstGeom prst="rect">
                      <a:avLst/>
                    </a:prstGeom>
                  </pic:spPr>
                </pic:pic>
              </a:graphicData>
            </a:graphic>
          </wp:inline>
        </w:drawing>
      </w:r>
      <w:r>
        <w:rPr>
          <w:rFonts w:ascii="宋体" w:hAnsi="宋体"/>
          <w:color w:val="000000"/>
        </w:rPr>
        <w:t>，则其链节为</w:t>
      </w:r>
      <w:r>
        <w:rPr>
          <w:noProof/>
          <w:color w:val="000000"/>
        </w:rPr>
        <w:drawing>
          <wp:inline distT="0" distB="0" distL="0" distR="0" wp14:anchorId="391F33F3" wp14:editId="7D18C591">
            <wp:extent cx="876300" cy="419100"/>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r:embed="rId82"/>
                    <a:stretch>
                      <a:fillRect/>
                    </a:stretch>
                  </pic:blipFill>
                  <pic:spPr>
                    <a:xfrm>
                      <a:off x="0" y="0"/>
                      <a:ext cx="876300" cy="419100"/>
                    </a:xfrm>
                    <a:prstGeom prst="rect">
                      <a:avLst/>
                    </a:prstGeom>
                  </pic:spPr>
                </pic:pic>
              </a:graphicData>
            </a:graphic>
          </wp:inline>
        </w:drawing>
      </w:r>
      <w:r>
        <w:rPr>
          <w:rFonts w:ascii="宋体" w:hAnsi="宋体"/>
          <w:color w:val="000000"/>
        </w:rPr>
        <w:t>，</w:t>
      </w:r>
      <w:r>
        <w:rPr>
          <w:rFonts w:eastAsia="Times New Roman" w:cs="Times New Roman"/>
          <w:color w:val="000000"/>
        </w:rPr>
        <w:t>D</w:t>
      </w:r>
      <w:r>
        <w:rPr>
          <w:rFonts w:ascii="宋体" w:hAnsi="宋体"/>
          <w:color w:val="000000"/>
        </w:rPr>
        <w:t>正确；</w:t>
      </w:r>
    </w:p>
    <w:p w14:paraId="476D7C80" w14:textId="77777777" w:rsidR="00B30F83" w:rsidRDefault="00000000">
      <w:pPr>
        <w:spacing w:line="360" w:lineRule="auto"/>
        <w:jc w:val="left"/>
        <w:textAlignment w:val="center"/>
        <w:rPr>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14:paraId="4E4E24F9" w14:textId="77777777" w:rsidR="00B30F83" w:rsidRDefault="00000000">
      <w:pPr>
        <w:spacing w:line="360" w:lineRule="auto"/>
        <w:jc w:val="left"/>
        <w:textAlignment w:val="center"/>
        <w:rPr>
          <w:color w:val="000000"/>
        </w:rPr>
      </w:pPr>
      <w:r>
        <w:rPr>
          <w:color w:val="000000"/>
        </w:rPr>
        <w:t xml:space="preserve">11. </w:t>
      </w:r>
      <w:r>
        <w:rPr>
          <w:rFonts w:eastAsia="Times New Roman" w:cs="Times New Roman"/>
          <w:color w:val="000000"/>
        </w:rPr>
        <w:t>X</w:t>
      </w:r>
      <w:r>
        <w:rPr>
          <w:rFonts w:ascii="宋体" w:hAnsi="宋体"/>
          <w:color w:val="000000"/>
        </w:rPr>
        <w:t>、</w:t>
      </w:r>
      <w:r>
        <w:rPr>
          <w:rFonts w:eastAsia="Times New Roman" w:cs="Times New Roman"/>
          <w:color w:val="000000"/>
        </w:rPr>
        <w:t>Y</w:t>
      </w:r>
      <w:r>
        <w:rPr>
          <w:rFonts w:ascii="宋体" w:hAnsi="宋体"/>
          <w:color w:val="000000"/>
        </w:rPr>
        <w:t>、</w:t>
      </w:r>
      <w:r>
        <w:rPr>
          <w:rFonts w:eastAsia="Times New Roman" w:cs="Times New Roman"/>
          <w:color w:val="000000"/>
        </w:rPr>
        <w:t>Z</w:t>
      </w:r>
      <w:r>
        <w:rPr>
          <w:rFonts w:ascii="宋体" w:hAnsi="宋体"/>
          <w:color w:val="000000"/>
        </w:rPr>
        <w:t>、</w:t>
      </w:r>
      <w:r>
        <w:rPr>
          <w:rFonts w:eastAsia="Times New Roman" w:cs="Times New Roman"/>
          <w:color w:val="000000"/>
        </w:rPr>
        <w:t>W</w:t>
      </w:r>
      <w:r>
        <w:rPr>
          <w:rFonts w:ascii="宋体" w:hAnsi="宋体"/>
          <w:color w:val="000000"/>
        </w:rPr>
        <w:t>四种短周期主族元素，原子序数依次增大。</w:t>
      </w:r>
      <w:r>
        <w:rPr>
          <w:rFonts w:eastAsia="Times New Roman" w:cs="Times New Roman"/>
          <w:color w:val="000000"/>
        </w:rPr>
        <w:t>X</w:t>
      </w:r>
      <w:r>
        <w:rPr>
          <w:rFonts w:ascii="宋体" w:hAnsi="宋体"/>
          <w:color w:val="000000"/>
        </w:rPr>
        <w:t>、</w:t>
      </w:r>
      <w:r>
        <w:rPr>
          <w:rFonts w:eastAsia="Times New Roman" w:cs="Times New Roman"/>
          <w:color w:val="000000"/>
        </w:rPr>
        <w:t>Y</w:t>
      </w:r>
      <w:r>
        <w:rPr>
          <w:rFonts w:ascii="宋体" w:hAnsi="宋体"/>
          <w:color w:val="000000"/>
        </w:rPr>
        <w:t>与</w:t>
      </w:r>
      <w:r>
        <w:rPr>
          <w:rFonts w:eastAsia="Times New Roman" w:cs="Times New Roman"/>
          <w:color w:val="000000"/>
        </w:rPr>
        <w:t>Z</w:t>
      </w:r>
      <w:r>
        <w:rPr>
          <w:rFonts w:ascii="宋体" w:hAnsi="宋体"/>
          <w:color w:val="000000"/>
        </w:rPr>
        <w:t>位于同一周期，且只有</w:t>
      </w:r>
      <w:r>
        <w:rPr>
          <w:rFonts w:eastAsia="Times New Roman" w:cs="Times New Roman"/>
          <w:color w:val="000000"/>
        </w:rPr>
        <w:t>X</w:t>
      </w:r>
      <w:r>
        <w:rPr>
          <w:rFonts w:ascii="宋体" w:hAnsi="宋体"/>
          <w:color w:val="000000"/>
        </w:rPr>
        <w:t>、</w:t>
      </w:r>
      <w:r>
        <w:rPr>
          <w:rFonts w:eastAsia="Times New Roman" w:cs="Times New Roman"/>
          <w:color w:val="000000"/>
        </w:rPr>
        <w:t xml:space="preserve"> Y</w:t>
      </w:r>
      <w:r>
        <w:rPr>
          <w:rFonts w:ascii="宋体" w:hAnsi="宋体"/>
          <w:color w:val="000000"/>
        </w:rPr>
        <w:t>元素相邻。</w:t>
      </w:r>
      <w:r>
        <w:rPr>
          <w:rFonts w:eastAsia="Times New Roman" w:cs="Times New Roman"/>
          <w:color w:val="000000"/>
        </w:rPr>
        <w:t>X</w:t>
      </w:r>
      <w:r>
        <w:rPr>
          <w:rFonts w:ascii="宋体" w:hAnsi="宋体"/>
          <w:color w:val="000000"/>
        </w:rPr>
        <w:t>基态原子核外有</w:t>
      </w:r>
      <w:r>
        <w:rPr>
          <w:rFonts w:eastAsia="Times New Roman" w:cs="Times New Roman"/>
          <w:color w:val="000000"/>
        </w:rPr>
        <w:t>2</w:t>
      </w:r>
      <w:r>
        <w:rPr>
          <w:rFonts w:ascii="宋体" w:hAnsi="宋体"/>
          <w:color w:val="000000"/>
        </w:rPr>
        <w:t>个未成对电子，</w:t>
      </w:r>
      <w:r>
        <w:rPr>
          <w:rFonts w:eastAsia="Times New Roman" w:cs="Times New Roman"/>
          <w:color w:val="000000"/>
        </w:rPr>
        <w:t>W</w:t>
      </w:r>
      <w:r>
        <w:rPr>
          <w:rFonts w:ascii="宋体" w:hAnsi="宋体"/>
          <w:color w:val="000000"/>
        </w:rPr>
        <w:t>原子在同周期中原子半径最大。下列说法</w:t>
      </w:r>
      <w:r>
        <w:rPr>
          <w:rFonts w:ascii="宋体" w:hAnsi="宋体"/>
          <w:color w:val="000000"/>
          <w:em w:val="dot"/>
        </w:rPr>
        <w:t>不正确</w:t>
      </w:r>
      <w:r>
        <w:rPr>
          <w:rFonts w:ascii="宋体" w:hAnsi="宋体"/>
          <w:color w:val="000000"/>
        </w:rPr>
        <w:t>的是</w:t>
      </w:r>
    </w:p>
    <w:p w14:paraId="26ED4292" w14:textId="77777777" w:rsidR="00B30F83" w:rsidRDefault="00000000">
      <w:pPr>
        <w:spacing w:line="360" w:lineRule="auto"/>
        <w:jc w:val="left"/>
        <w:textAlignment w:val="center"/>
        <w:rPr>
          <w:color w:val="000000"/>
        </w:rPr>
      </w:pPr>
      <w:r>
        <w:rPr>
          <w:color w:val="000000"/>
        </w:rPr>
        <w:t xml:space="preserve">A. </w:t>
      </w:r>
      <w:r>
        <w:rPr>
          <w:rFonts w:ascii="宋体" w:hAnsi="宋体"/>
          <w:color w:val="000000"/>
        </w:rPr>
        <w:t>第一电离能：</w:t>
      </w:r>
      <w:r>
        <w:object w:dxaOrig="838" w:dyaOrig="258" w14:anchorId="3A605924">
          <v:shape id="_x0000_i1063" type="#_x0000_t75" alt="学科网(www.zxxk.com)--教育资源门户，提供试卷、教案、课件、论文、素材以及各类教学资源下载，还有大量而丰富的教学相关资讯！" style="width:42pt;height:13.15pt" o:ole="">
            <v:imagedata r:id="rId87" o:title="eqId22be04151f39e142353c0aa6ca50b246"/>
          </v:shape>
          <o:OLEObject Type="Embed" ProgID="Equation.DSMT4" ShapeID="_x0000_i1063" DrawAspect="Content" ObjectID="_1749069021" r:id="rId88"/>
        </w:object>
      </w:r>
    </w:p>
    <w:p w14:paraId="771F93E8" w14:textId="77777777" w:rsidR="00B30F83" w:rsidRDefault="00000000">
      <w:pPr>
        <w:spacing w:line="360" w:lineRule="auto"/>
        <w:jc w:val="left"/>
        <w:textAlignment w:val="center"/>
        <w:rPr>
          <w:color w:val="000000"/>
        </w:rPr>
      </w:pPr>
      <w:r>
        <w:rPr>
          <w:color w:val="000000"/>
        </w:rPr>
        <w:t xml:space="preserve">B. </w:t>
      </w:r>
      <w:r>
        <w:rPr>
          <w:rFonts w:ascii="宋体" w:hAnsi="宋体"/>
          <w:color w:val="000000"/>
        </w:rPr>
        <w:t>电负性：</w:t>
      </w:r>
      <w:r>
        <w:object w:dxaOrig="1200" w:dyaOrig="280" w14:anchorId="1D489186">
          <v:shape id="_x0000_i1064" type="#_x0000_t75" alt="学科网(www.zxxk.com)--教育资源门户，提供试卷、教案、课件、论文、素材以及各类教学资源下载，还有大量而丰富的教学相关资讯！" style="width:60pt;height:13.9pt" o:ole="">
            <v:imagedata r:id="rId89" o:title="eqId647009c639750a345b2508c8e83a3764"/>
          </v:shape>
          <o:OLEObject Type="Embed" ProgID="Equation.DSMT4" ShapeID="_x0000_i1064" DrawAspect="Content" ObjectID="_1749069022" r:id="rId90"/>
        </w:object>
      </w:r>
    </w:p>
    <w:p w14:paraId="117A2651" w14:textId="77777777" w:rsidR="00B30F83" w:rsidRDefault="00000000">
      <w:pPr>
        <w:spacing w:line="360" w:lineRule="auto"/>
        <w:jc w:val="left"/>
        <w:textAlignment w:val="center"/>
        <w:rPr>
          <w:color w:val="000000"/>
        </w:rPr>
      </w:pPr>
      <w:r>
        <w:rPr>
          <w:color w:val="000000"/>
        </w:rPr>
        <w:t xml:space="preserve">C. </w:t>
      </w:r>
      <w:r>
        <w:rPr>
          <w:rFonts w:eastAsia="Times New Roman" w:cs="Times New Roman"/>
          <w:color w:val="000000"/>
        </w:rPr>
        <w:t>Z</w:t>
      </w:r>
      <w:r>
        <w:rPr>
          <w:rFonts w:ascii="宋体" w:hAnsi="宋体"/>
          <w:color w:val="000000"/>
        </w:rPr>
        <w:t>、</w:t>
      </w:r>
      <w:r>
        <w:rPr>
          <w:rFonts w:eastAsia="Times New Roman" w:cs="Times New Roman"/>
          <w:color w:val="000000"/>
        </w:rPr>
        <w:t>W</w:t>
      </w:r>
      <w:r>
        <w:rPr>
          <w:rFonts w:ascii="宋体" w:hAnsi="宋体"/>
          <w:color w:val="000000"/>
        </w:rPr>
        <w:t>原子形成稀有气体电子构型的简单离子的半径：</w:t>
      </w:r>
      <w:r>
        <w:object w:dxaOrig="583" w:dyaOrig="283" w14:anchorId="0403742F">
          <v:shape id="_x0000_i1065" type="#_x0000_t75" alt="学科网(www.zxxk.com)--教育资源门户，提供试卷、教案、课件、论文、素材以及各类教学资源下载，还有大量而丰富的教学相关资讯！" style="width:29.25pt;height:14.25pt" o:ole="">
            <v:imagedata r:id="rId91" o:title="eqIdadf54650f91571878600d79ea71cc099"/>
          </v:shape>
          <o:OLEObject Type="Embed" ProgID="Equation.DSMT4" ShapeID="_x0000_i1065" DrawAspect="Content" ObjectID="_1749069023" r:id="rId92"/>
        </w:object>
      </w:r>
    </w:p>
    <w:p w14:paraId="161CAECC" w14:textId="77777777" w:rsidR="00B30F83" w:rsidRDefault="00000000">
      <w:pPr>
        <w:spacing w:line="360" w:lineRule="auto"/>
        <w:jc w:val="left"/>
        <w:textAlignment w:val="center"/>
        <w:rPr>
          <w:color w:val="000000"/>
        </w:rPr>
      </w:pPr>
      <w:r>
        <w:rPr>
          <w:color w:val="000000"/>
        </w:rPr>
        <w:t xml:space="preserve">D. </w:t>
      </w:r>
      <w:r>
        <w:object w:dxaOrig="641" w:dyaOrig="364" w14:anchorId="138CF2E3">
          <v:shape id="_x0000_i1066" type="#_x0000_t75" alt="学科网(www.zxxk.com)--教育资源门户，提供试卷、教案、课件、论文、素材以及各类教学资源下载，还有大量而丰富的教学相关资讯！" style="width:31.9pt;height:18pt" o:ole="">
            <v:imagedata r:id="rId93" o:title="eqId476b602a54dca6369813d4b7bb8908ff"/>
          </v:shape>
          <o:OLEObject Type="Embed" ProgID="Equation.DSMT4" ShapeID="_x0000_i1066" DrawAspect="Content" ObjectID="_1749069024" r:id="rId94"/>
        </w:object>
      </w:r>
      <w:r>
        <w:rPr>
          <w:rFonts w:ascii="宋体" w:hAnsi="宋体"/>
          <w:color w:val="000000"/>
        </w:rPr>
        <w:t>与水反应生成产物之一是非极性分子</w:t>
      </w:r>
    </w:p>
    <w:p w14:paraId="656A7284" w14:textId="77777777" w:rsidR="00B30F83" w:rsidRDefault="00000000">
      <w:pPr>
        <w:spacing w:line="360" w:lineRule="auto"/>
        <w:textAlignment w:val="center"/>
        <w:rPr>
          <w:color w:val="000000"/>
        </w:rPr>
      </w:pPr>
      <w:r>
        <w:rPr>
          <w:color w:val="2E75B6"/>
        </w:rPr>
        <w:t>【答案】</w:t>
      </w:r>
      <w:r>
        <w:rPr>
          <w:color w:val="000000"/>
        </w:rPr>
        <w:t>A</w:t>
      </w:r>
    </w:p>
    <w:p w14:paraId="3FB82AD0" w14:textId="77777777" w:rsidR="00B30F83" w:rsidRDefault="00000000">
      <w:pPr>
        <w:spacing w:line="360" w:lineRule="auto"/>
        <w:textAlignment w:val="center"/>
        <w:rPr>
          <w:color w:val="000000"/>
        </w:rPr>
      </w:pPr>
      <w:r>
        <w:rPr>
          <w:color w:val="2E75B6"/>
        </w:rPr>
        <w:t>【解析】</w:t>
      </w:r>
    </w:p>
    <w:p w14:paraId="174F46E1" w14:textId="77777777" w:rsidR="00B30F83" w:rsidRDefault="00000000">
      <w:pPr>
        <w:spacing w:line="360" w:lineRule="auto"/>
        <w:jc w:val="left"/>
        <w:textAlignment w:val="center"/>
        <w:rPr>
          <w:color w:val="000000"/>
        </w:rPr>
      </w:pPr>
      <w:r>
        <w:rPr>
          <w:color w:val="000000"/>
        </w:rPr>
        <w:t>【分析】</w:t>
      </w:r>
      <w:r>
        <w:rPr>
          <w:rFonts w:eastAsia="Times New Roman" w:cs="Times New Roman"/>
          <w:color w:val="000000"/>
        </w:rPr>
        <w:t>X</w:t>
      </w:r>
      <w:r>
        <w:rPr>
          <w:rFonts w:ascii="宋体" w:hAnsi="宋体"/>
          <w:color w:val="000000"/>
        </w:rPr>
        <w:t>、</w:t>
      </w:r>
      <w:r>
        <w:rPr>
          <w:rFonts w:eastAsia="Times New Roman" w:cs="Times New Roman"/>
          <w:color w:val="000000"/>
        </w:rPr>
        <w:t>Y</w:t>
      </w:r>
      <w:r>
        <w:rPr>
          <w:rFonts w:ascii="宋体" w:hAnsi="宋体"/>
          <w:color w:val="000000"/>
        </w:rPr>
        <w:t>、</w:t>
      </w:r>
      <w:r>
        <w:rPr>
          <w:rFonts w:eastAsia="Times New Roman" w:cs="Times New Roman"/>
          <w:color w:val="000000"/>
        </w:rPr>
        <w:t>Z</w:t>
      </w:r>
      <w:r>
        <w:rPr>
          <w:rFonts w:ascii="宋体" w:hAnsi="宋体"/>
          <w:color w:val="000000"/>
        </w:rPr>
        <w:t>、</w:t>
      </w:r>
      <w:r>
        <w:rPr>
          <w:rFonts w:eastAsia="Times New Roman" w:cs="Times New Roman"/>
          <w:color w:val="000000"/>
        </w:rPr>
        <w:t>W</w:t>
      </w:r>
      <w:r>
        <w:rPr>
          <w:rFonts w:ascii="宋体" w:hAnsi="宋体"/>
          <w:color w:val="000000"/>
        </w:rPr>
        <w:t>四种短周期主族元素，原子序数依次增大。</w:t>
      </w:r>
      <w:r>
        <w:rPr>
          <w:rFonts w:eastAsia="Times New Roman" w:cs="Times New Roman"/>
          <w:color w:val="000000"/>
        </w:rPr>
        <w:t>X</w:t>
      </w:r>
      <w:r>
        <w:rPr>
          <w:rFonts w:ascii="宋体" w:hAnsi="宋体"/>
          <w:color w:val="000000"/>
        </w:rPr>
        <w:t>、</w:t>
      </w:r>
      <w:r>
        <w:rPr>
          <w:rFonts w:eastAsia="Times New Roman" w:cs="Times New Roman"/>
          <w:color w:val="000000"/>
        </w:rPr>
        <w:t>Y</w:t>
      </w:r>
      <w:r>
        <w:rPr>
          <w:rFonts w:ascii="宋体" w:hAnsi="宋体"/>
          <w:color w:val="000000"/>
        </w:rPr>
        <w:t>与</w:t>
      </w:r>
      <w:r>
        <w:rPr>
          <w:rFonts w:eastAsia="Times New Roman" w:cs="Times New Roman"/>
          <w:color w:val="000000"/>
        </w:rPr>
        <w:t>Z</w:t>
      </w:r>
      <w:r>
        <w:rPr>
          <w:rFonts w:ascii="宋体" w:hAnsi="宋体"/>
          <w:color w:val="000000"/>
        </w:rPr>
        <w:t>位于同一周期，且只有</w:t>
      </w:r>
      <w:r>
        <w:rPr>
          <w:rFonts w:eastAsia="Times New Roman" w:cs="Times New Roman"/>
          <w:color w:val="000000"/>
        </w:rPr>
        <w:t>X</w:t>
      </w:r>
      <w:r>
        <w:rPr>
          <w:rFonts w:ascii="宋体" w:hAnsi="宋体"/>
          <w:color w:val="000000"/>
        </w:rPr>
        <w:t>、</w:t>
      </w:r>
      <w:r>
        <w:rPr>
          <w:rFonts w:eastAsia="Times New Roman" w:cs="Times New Roman"/>
          <w:color w:val="000000"/>
        </w:rPr>
        <w:t xml:space="preserve"> Y</w:t>
      </w:r>
      <w:r>
        <w:rPr>
          <w:rFonts w:ascii="宋体" w:hAnsi="宋体"/>
          <w:color w:val="000000"/>
        </w:rPr>
        <w:t>元素相邻。</w:t>
      </w:r>
      <w:r>
        <w:rPr>
          <w:rFonts w:eastAsia="Times New Roman" w:cs="Times New Roman"/>
          <w:color w:val="000000"/>
        </w:rPr>
        <w:t>X</w:t>
      </w:r>
      <w:r>
        <w:rPr>
          <w:rFonts w:ascii="宋体" w:hAnsi="宋体"/>
          <w:color w:val="000000"/>
        </w:rPr>
        <w:t>基态原子核外有</w:t>
      </w:r>
      <w:r>
        <w:rPr>
          <w:rFonts w:eastAsia="Times New Roman" w:cs="Times New Roman"/>
          <w:color w:val="000000"/>
        </w:rPr>
        <w:t>2</w:t>
      </w:r>
      <w:r>
        <w:rPr>
          <w:rFonts w:ascii="宋体" w:hAnsi="宋体"/>
          <w:color w:val="000000"/>
        </w:rPr>
        <w:t>个未成对电子，则</w:t>
      </w:r>
      <w:r>
        <w:rPr>
          <w:rFonts w:eastAsia="Times New Roman" w:cs="Times New Roman"/>
          <w:color w:val="000000"/>
        </w:rPr>
        <w:t>X</w:t>
      </w:r>
      <w:r>
        <w:rPr>
          <w:rFonts w:ascii="宋体" w:hAnsi="宋体"/>
          <w:color w:val="000000"/>
        </w:rPr>
        <w:t>为</w:t>
      </w:r>
      <w:r>
        <w:rPr>
          <w:rFonts w:eastAsia="Times New Roman" w:cs="Times New Roman"/>
          <w:color w:val="000000"/>
        </w:rPr>
        <w:t>C</w:t>
      </w:r>
      <w:r>
        <w:rPr>
          <w:rFonts w:ascii="宋体" w:hAnsi="宋体"/>
          <w:color w:val="000000"/>
        </w:rPr>
        <w:t>，</w:t>
      </w:r>
      <w:r>
        <w:rPr>
          <w:rFonts w:eastAsia="Times New Roman" w:cs="Times New Roman"/>
          <w:color w:val="000000"/>
        </w:rPr>
        <w:t>Y</w:t>
      </w:r>
      <w:r>
        <w:rPr>
          <w:rFonts w:ascii="宋体" w:hAnsi="宋体"/>
          <w:color w:val="000000"/>
        </w:rPr>
        <w:t>为</w:t>
      </w:r>
      <w:r>
        <w:rPr>
          <w:rFonts w:eastAsia="Times New Roman" w:cs="Times New Roman"/>
          <w:color w:val="000000"/>
        </w:rPr>
        <w:t>N</w:t>
      </w:r>
      <w:r>
        <w:rPr>
          <w:rFonts w:ascii="宋体" w:hAnsi="宋体"/>
          <w:color w:val="000000"/>
        </w:rPr>
        <w:t>，</w:t>
      </w:r>
      <w:r>
        <w:rPr>
          <w:rFonts w:eastAsia="Times New Roman" w:cs="Times New Roman"/>
          <w:color w:val="000000"/>
        </w:rPr>
        <w:t>Z</w:t>
      </w:r>
      <w:r>
        <w:rPr>
          <w:rFonts w:ascii="宋体" w:hAnsi="宋体"/>
          <w:color w:val="000000"/>
        </w:rPr>
        <w:t>为</w:t>
      </w:r>
      <w:r>
        <w:rPr>
          <w:rFonts w:eastAsia="Times New Roman" w:cs="Times New Roman"/>
          <w:color w:val="000000"/>
        </w:rPr>
        <w:t>F</w:t>
      </w:r>
      <w:r>
        <w:rPr>
          <w:rFonts w:ascii="宋体" w:hAnsi="宋体"/>
          <w:color w:val="000000"/>
        </w:rPr>
        <w:t>，</w:t>
      </w:r>
      <w:r>
        <w:rPr>
          <w:rFonts w:eastAsia="Times New Roman" w:cs="Times New Roman"/>
          <w:color w:val="000000"/>
        </w:rPr>
        <w:t>W</w:t>
      </w:r>
      <w:r>
        <w:rPr>
          <w:rFonts w:ascii="宋体" w:hAnsi="宋体"/>
          <w:color w:val="000000"/>
        </w:rPr>
        <w:t>原子在同周期中原子半径最大，则</w:t>
      </w:r>
      <w:r>
        <w:rPr>
          <w:rFonts w:eastAsia="Times New Roman" w:cs="Times New Roman"/>
          <w:color w:val="000000"/>
        </w:rPr>
        <w:t>W</w:t>
      </w:r>
      <w:r>
        <w:rPr>
          <w:rFonts w:ascii="宋体" w:hAnsi="宋体"/>
          <w:color w:val="000000"/>
        </w:rPr>
        <w:t>为</w:t>
      </w:r>
      <w:r>
        <w:rPr>
          <w:rFonts w:eastAsia="Times New Roman" w:cs="Times New Roman"/>
          <w:color w:val="000000"/>
        </w:rPr>
        <w:t>Na</w:t>
      </w:r>
      <w:r>
        <w:rPr>
          <w:rFonts w:ascii="宋体" w:hAnsi="宋体"/>
          <w:color w:val="000000"/>
        </w:rPr>
        <w:t>。</w:t>
      </w:r>
    </w:p>
    <w:p w14:paraId="575EECFE" w14:textId="77777777" w:rsidR="00B30F83" w:rsidRDefault="00000000">
      <w:pPr>
        <w:spacing w:line="360" w:lineRule="auto"/>
        <w:textAlignment w:val="center"/>
        <w:rPr>
          <w:color w:val="000000"/>
        </w:rPr>
      </w:pPr>
      <w:r>
        <w:rPr>
          <w:color w:val="000000"/>
        </w:rPr>
        <w:t>【详解】</w:t>
      </w:r>
      <w:r>
        <w:rPr>
          <w:rFonts w:eastAsia="Times New Roman" w:cs="Times New Roman"/>
          <w:color w:val="000000"/>
        </w:rPr>
        <w:t>A</w:t>
      </w:r>
      <w:r>
        <w:rPr>
          <w:rFonts w:ascii="宋体" w:hAnsi="宋体"/>
          <w:color w:val="000000"/>
        </w:rPr>
        <w:t>．根据同周期从左到右第一电离能呈增大趋势，但第</w:t>
      </w:r>
      <w:r>
        <w:rPr>
          <w:rFonts w:eastAsia="Times New Roman" w:cs="Times New Roman"/>
          <w:color w:val="000000"/>
        </w:rPr>
        <w:t>IIA</w:t>
      </w:r>
      <w:r>
        <w:rPr>
          <w:rFonts w:ascii="宋体" w:hAnsi="宋体"/>
          <w:color w:val="000000"/>
        </w:rPr>
        <w:t>族</w:t>
      </w:r>
      <w:proofErr w:type="gramStart"/>
      <w:r>
        <w:rPr>
          <w:rFonts w:ascii="宋体" w:hAnsi="宋体"/>
          <w:color w:val="000000"/>
        </w:rPr>
        <w:t>大于第</w:t>
      </w:r>
      <w:proofErr w:type="gramEnd"/>
      <w:r>
        <w:rPr>
          <w:rFonts w:eastAsia="Times New Roman" w:cs="Times New Roman"/>
          <w:color w:val="000000"/>
        </w:rPr>
        <w:t>IIIA</w:t>
      </w:r>
      <w:r>
        <w:rPr>
          <w:rFonts w:ascii="宋体" w:hAnsi="宋体"/>
          <w:color w:val="000000"/>
        </w:rPr>
        <w:t>族，第</w:t>
      </w:r>
      <w:r>
        <w:rPr>
          <w:rFonts w:eastAsia="Times New Roman" w:cs="Times New Roman"/>
          <w:color w:val="000000"/>
        </w:rPr>
        <w:t>VA</w:t>
      </w:r>
      <w:r>
        <w:rPr>
          <w:rFonts w:ascii="宋体" w:hAnsi="宋体"/>
          <w:color w:val="000000"/>
        </w:rPr>
        <w:t>族</w:t>
      </w:r>
      <w:proofErr w:type="gramStart"/>
      <w:r>
        <w:rPr>
          <w:rFonts w:ascii="宋体" w:hAnsi="宋体"/>
          <w:color w:val="000000"/>
        </w:rPr>
        <w:t>大于第</w:t>
      </w:r>
      <w:proofErr w:type="gramEnd"/>
      <w:r>
        <w:rPr>
          <w:rFonts w:eastAsia="Times New Roman" w:cs="Times New Roman"/>
          <w:color w:val="000000"/>
        </w:rPr>
        <w:t>VIA</w:t>
      </w:r>
      <w:r>
        <w:rPr>
          <w:rFonts w:ascii="宋体" w:hAnsi="宋体"/>
          <w:color w:val="000000"/>
        </w:rPr>
        <w:t>族，则第一电离能：</w:t>
      </w:r>
      <w:r>
        <w:object w:dxaOrig="1078" w:dyaOrig="239" w14:anchorId="214EB0B4">
          <v:shape id="_x0000_i1067" type="#_x0000_t75" alt="学科网(www.zxxk.com)--教育资源门户，提供试卷、教案、课件、论文、素材以及各类教学资源下载，还有大量而丰富的教学相关资讯！" style="width:54pt;height:12pt" o:ole="">
            <v:imagedata r:id="rId95" o:title="eqIdfc7ca37ae74443fb08efcd8bc0142ac4"/>
          </v:shape>
          <o:OLEObject Type="Embed" ProgID="Equation.DSMT4" ShapeID="_x0000_i1067" DrawAspect="Content" ObjectID="_1749069025" r:id="rId96"/>
        </w:object>
      </w:r>
      <w:r>
        <w:rPr>
          <w:rFonts w:ascii="宋体" w:hAnsi="宋体"/>
          <w:color w:val="000000"/>
        </w:rPr>
        <w:t>，故</w:t>
      </w:r>
      <w:r>
        <w:rPr>
          <w:rFonts w:eastAsia="Times New Roman" w:cs="Times New Roman"/>
          <w:color w:val="000000"/>
        </w:rPr>
        <w:t>A</w:t>
      </w:r>
      <w:r>
        <w:rPr>
          <w:rFonts w:ascii="宋体" w:hAnsi="宋体"/>
          <w:color w:val="000000"/>
        </w:rPr>
        <w:t>错误；</w:t>
      </w:r>
    </w:p>
    <w:p w14:paraId="6FB6C282" w14:textId="77777777" w:rsidR="00B30F83" w:rsidRDefault="00000000">
      <w:pPr>
        <w:spacing w:line="360" w:lineRule="auto"/>
        <w:textAlignment w:val="center"/>
        <w:rPr>
          <w:color w:val="000000"/>
        </w:rPr>
      </w:pPr>
      <w:r>
        <w:rPr>
          <w:rFonts w:eastAsia="Times New Roman" w:cs="Times New Roman"/>
          <w:color w:val="000000"/>
        </w:rPr>
        <w:t>B</w:t>
      </w:r>
      <w:r>
        <w:rPr>
          <w:rFonts w:ascii="宋体" w:hAnsi="宋体"/>
          <w:color w:val="000000"/>
        </w:rPr>
        <w:t>．根据同周期从左到右电负性逐渐增大，同主族从上到下电负性逐渐减小，则电负性：</w:t>
      </w:r>
      <w:r>
        <w:object w:dxaOrig="1200" w:dyaOrig="280" w14:anchorId="62DDB2BE">
          <v:shape id="_x0000_i1068" type="#_x0000_t75" alt="学科网(www.zxxk.com)--教育资源门户，提供试卷、教案、课件、论文、素材以及各类教学资源下载，还有大量而丰富的教学相关资讯！" style="width:60pt;height:13.9pt" o:ole="">
            <v:imagedata r:id="rId89" o:title="eqId647009c639750a345b2508c8e83a3764"/>
          </v:shape>
          <o:OLEObject Type="Embed" ProgID="Equation.DSMT4" ShapeID="_x0000_i1068" DrawAspect="Content" ObjectID="_1749069026" r:id="rId97"/>
        </w:object>
      </w:r>
      <w:r>
        <w:rPr>
          <w:rFonts w:ascii="宋体" w:hAnsi="宋体"/>
          <w:color w:val="000000"/>
        </w:rPr>
        <w:t>，故</w:t>
      </w:r>
      <w:r>
        <w:rPr>
          <w:rFonts w:eastAsia="Times New Roman" w:cs="Times New Roman"/>
          <w:color w:val="000000"/>
        </w:rPr>
        <w:t>B</w:t>
      </w:r>
      <w:r>
        <w:rPr>
          <w:rFonts w:ascii="宋体" w:hAnsi="宋体"/>
          <w:color w:val="000000"/>
        </w:rPr>
        <w:t>正确；</w:t>
      </w:r>
    </w:p>
    <w:p w14:paraId="5150E731" w14:textId="77777777" w:rsidR="00B30F83" w:rsidRDefault="00000000">
      <w:pPr>
        <w:spacing w:line="360" w:lineRule="auto"/>
        <w:jc w:val="left"/>
        <w:textAlignment w:val="center"/>
        <w:rPr>
          <w:color w:val="000000"/>
        </w:rPr>
      </w:pPr>
      <w:r>
        <w:rPr>
          <w:rFonts w:eastAsia="Times New Roman" w:cs="Times New Roman"/>
          <w:color w:val="000000"/>
        </w:rPr>
        <w:t>C</w:t>
      </w:r>
      <w:r>
        <w:rPr>
          <w:rFonts w:ascii="宋体" w:hAnsi="宋体"/>
          <w:color w:val="000000"/>
        </w:rPr>
        <w:t>．根据同电子层结构核多径小，则</w:t>
      </w:r>
      <w:r>
        <w:rPr>
          <w:rFonts w:eastAsia="Times New Roman" w:cs="Times New Roman"/>
          <w:color w:val="000000"/>
        </w:rPr>
        <w:t>Z</w:t>
      </w:r>
      <w:r>
        <w:rPr>
          <w:rFonts w:ascii="宋体" w:hAnsi="宋体"/>
          <w:color w:val="000000"/>
        </w:rPr>
        <w:t>、</w:t>
      </w:r>
      <w:r>
        <w:rPr>
          <w:rFonts w:eastAsia="Times New Roman" w:cs="Times New Roman"/>
          <w:color w:val="000000"/>
        </w:rPr>
        <w:t>W</w:t>
      </w:r>
      <w:r>
        <w:rPr>
          <w:rFonts w:ascii="宋体" w:hAnsi="宋体"/>
          <w:color w:val="000000"/>
        </w:rPr>
        <w:t>原子形成稀有气体电子构型的简单离子的半径：</w:t>
      </w:r>
      <w:r>
        <w:object w:dxaOrig="583" w:dyaOrig="283" w14:anchorId="6E1F1C8E">
          <v:shape id="_x0000_i1069" type="#_x0000_t75" alt="学科网(www.zxxk.com)--教育资源门户，提供试卷、教案、课件、论文、素材以及各类教学资源下载，还有大量而丰富的教学相关资讯！" style="width:29.25pt;height:14.25pt" o:ole="">
            <v:imagedata r:id="rId91" o:title="eqIdadf54650f91571878600d79ea71cc099"/>
          </v:shape>
          <o:OLEObject Type="Embed" ProgID="Equation.DSMT4" ShapeID="_x0000_i1069" DrawAspect="Content" ObjectID="_1749069027" r:id="rId98"/>
        </w:object>
      </w:r>
      <w:r>
        <w:rPr>
          <w:rFonts w:ascii="宋体" w:hAnsi="宋体"/>
          <w:color w:val="000000"/>
        </w:rPr>
        <w:t>，故</w:t>
      </w:r>
      <w:r>
        <w:rPr>
          <w:rFonts w:eastAsia="Times New Roman" w:cs="Times New Roman"/>
          <w:color w:val="000000"/>
        </w:rPr>
        <w:t>C</w:t>
      </w:r>
      <w:r>
        <w:rPr>
          <w:rFonts w:ascii="宋体" w:hAnsi="宋体"/>
          <w:color w:val="000000"/>
        </w:rPr>
        <w:t>正确；</w:t>
      </w:r>
    </w:p>
    <w:p w14:paraId="27C22748" w14:textId="77777777" w:rsidR="00B30F83" w:rsidRDefault="00000000">
      <w:pPr>
        <w:spacing w:line="360" w:lineRule="auto"/>
        <w:jc w:val="left"/>
        <w:textAlignment w:val="center"/>
        <w:rPr>
          <w:color w:val="000000"/>
        </w:rPr>
      </w:pPr>
      <w:r>
        <w:rPr>
          <w:rFonts w:eastAsia="Times New Roman" w:cs="Times New Roman"/>
          <w:color w:val="000000"/>
        </w:rPr>
        <w:t>D</w:t>
      </w:r>
      <w:r>
        <w:rPr>
          <w:rFonts w:ascii="宋体" w:hAnsi="宋体"/>
          <w:color w:val="000000"/>
        </w:rPr>
        <w:t>．</w:t>
      </w:r>
      <w:r>
        <w:object w:dxaOrig="641" w:dyaOrig="364" w14:anchorId="3A976541">
          <v:shape id="_x0000_i1070" type="#_x0000_t75" alt="学科网(www.zxxk.com)--教育资源门户，提供试卷、教案、课件、论文、素材以及各类教学资源下载，还有大量而丰富的教学相关资讯！" style="width:31.9pt;height:18pt" o:ole="">
            <v:imagedata r:id="rId93" o:title="eqId476b602a54dca6369813d4b7bb8908ff"/>
          </v:shape>
          <o:OLEObject Type="Embed" ProgID="Equation.DSMT4" ShapeID="_x0000_i1070" DrawAspect="Content" ObjectID="_1749069028" r:id="rId99"/>
        </w:object>
      </w:r>
      <w:r>
        <w:rPr>
          <w:rFonts w:ascii="宋体" w:hAnsi="宋体"/>
          <w:color w:val="000000"/>
        </w:rPr>
        <w:t>与水反应生成产物之一为乙炔，乙炔是非极性分子，故</w:t>
      </w:r>
      <w:r>
        <w:rPr>
          <w:rFonts w:eastAsia="Times New Roman" w:cs="Times New Roman"/>
          <w:color w:val="000000"/>
        </w:rPr>
        <w:t>D</w:t>
      </w:r>
      <w:r>
        <w:rPr>
          <w:rFonts w:ascii="宋体" w:hAnsi="宋体"/>
          <w:color w:val="000000"/>
        </w:rPr>
        <w:t>正确。</w:t>
      </w:r>
    </w:p>
    <w:p w14:paraId="5E69BEE2" w14:textId="77777777" w:rsidR="00B30F83" w:rsidRDefault="00000000">
      <w:pPr>
        <w:spacing w:line="360" w:lineRule="auto"/>
        <w:jc w:val="left"/>
        <w:textAlignment w:val="center"/>
        <w:rPr>
          <w:color w:val="000000"/>
        </w:rPr>
      </w:pPr>
      <w:r>
        <w:rPr>
          <w:rFonts w:ascii="宋体" w:hAnsi="宋体"/>
          <w:color w:val="000000"/>
        </w:rPr>
        <w:t>综上所述，答案为</w:t>
      </w:r>
      <w:r>
        <w:rPr>
          <w:rFonts w:eastAsia="Times New Roman" w:cs="Times New Roman"/>
          <w:color w:val="000000"/>
        </w:rPr>
        <w:t>A</w:t>
      </w:r>
      <w:r>
        <w:rPr>
          <w:rFonts w:ascii="宋体" w:hAnsi="宋体"/>
          <w:color w:val="000000"/>
        </w:rPr>
        <w:t>。</w:t>
      </w:r>
    </w:p>
    <w:p w14:paraId="19CCDA1E" w14:textId="77777777" w:rsidR="00B30F83" w:rsidRDefault="00000000">
      <w:pPr>
        <w:spacing w:line="360" w:lineRule="auto"/>
        <w:jc w:val="left"/>
        <w:textAlignment w:val="center"/>
        <w:rPr>
          <w:color w:val="000000"/>
        </w:rPr>
      </w:pPr>
      <w:r>
        <w:rPr>
          <w:color w:val="000000"/>
        </w:rPr>
        <w:t xml:space="preserve">12. </w:t>
      </w:r>
      <w:r>
        <w:rPr>
          <w:rFonts w:ascii="宋体" w:hAnsi="宋体"/>
          <w:color w:val="000000"/>
        </w:rPr>
        <w:t>苯甲酸是一种常用的食品防腐剂。某实验小组设计</w:t>
      </w:r>
      <w:proofErr w:type="gramStart"/>
      <w:r>
        <w:rPr>
          <w:rFonts w:ascii="宋体" w:hAnsi="宋体"/>
          <w:color w:val="000000"/>
        </w:rPr>
        <w:t>粗苯</w:t>
      </w:r>
      <w:proofErr w:type="gramEnd"/>
      <w:r>
        <w:rPr>
          <w:rFonts w:ascii="宋体" w:hAnsi="宋体"/>
          <w:color w:val="000000"/>
        </w:rPr>
        <w:t>甲酸</w:t>
      </w:r>
      <w:r>
        <w:rPr>
          <w:rFonts w:eastAsia="Times New Roman" w:cs="Times New Roman"/>
          <w:color w:val="000000"/>
        </w:rPr>
        <w:t>(</w:t>
      </w:r>
      <w:r>
        <w:rPr>
          <w:rFonts w:ascii="宋体" w:hAnsi="宋体"/>
          <w:color w:val="000000"/>
        </w:rPr>
        <w:t>含有少量</w:t>
      </w:r>
      <w:r>
        <w:rPr>
          <w:rFonts w:eastAsia="Times New Roman" w:cs="Times New Roman"/>
          <w:color w:val="000000"/>
        </w:rPr>
        <w:t>NaCl</w:t>
      </w:r>
      <w:r>
        <w:rPr>
          <w:rFonts w:ascii="宋体" w:hAnsi="宋体"/>
          <w:color w:val="000000"/>
        </w:rPr>
        <w:t>和泥沙</w:t>
      </w:r>
      <w:r>
        <w:rPr>
          <w:rFonts w:eastAsia="Times New Roman" w:cs="Times New Roman"/>
          <w:color w:val="000000"/>
        </w:rPr>
        <w:t>)</w:t>
      </w:r>
      <w:r>
        <w:rPr>
          <w:rFonts w:ascii="宋体" w:hAnsi="宋体"/>
          <w:color w:val="000000"/>
        </w:rPr>
        <w:t>的提纯方案如下：</w:t>
      </w:r>
    </w:p>
    <w:p w14:paraId="62D86798" w14:textId="77777777" w:rsidR="00B30F83" w:rsidRDefault="00000000">
      <w:pPr>
        <w:spacing w:line="360" w:lineRule="auto"/>
        <w:jc w:val="left"/>
        <w:textAlignment w:val="center"/>
        <w:rPr>
          <w:color w:val="000000"/>
        </w:rPr>
      </w:pPr>
      <w:r>
        <w:object w:dxaOrig="8640" w:dyaOrig="437" w14:anchorId="5D143738">
          <v:shape id="_x0000_i1071" type="#_x0000_t75" alt="学科网(www.zxxk.com)--教育资源门户，提供试卷、教案、课件、论文、素材以及各类教学资源下载，还有大量而丰富的教学相关资讯！" style="width:6in;height:21.75pt" o:ole="">
            <v:imagedata r:id="rId100" o:title="eqIdd412d7a8f95f28392d0dcd9065013edd"/>
          </v:shape>
          <o:OLEObject Type="Embed" ProgID="Equation.DSMT4" ShapeID="_x0000_i1071" DrawAspect="Content" ObjectID="_1749069029" r:id="rId101"/>
        </w:object>
      </w:r>
      <w:r>
        <w:rPr>
          <w:rFonts w:ascii="宋体" w:hAnsi="宋体"/>
          <w:color w:val="000000"/>
        </w:rPr>
        <w:t>下列说法</w:t>
      </w:r>
      <w:r>
        <w:rPr>
          <w:rFonts w:ascii="宋体" w:hAnsi="宋体"/>
          <w:color w:val="000000"/>
          <w:em w:val="dot"/>
        </w:rPr>
        <w:t>不正确</w:t>
      </w:r>
      <w:r>
        <w:rPr>
          <w:rFonts w:ascii="宋体" w:hAnsi="宋体"/>
          <w:color w:val="000000"/>
        </w:rPr>
        <w:t>的是</w:t>
      </w:r>
    </w:p>
    <w:p w14:paraId="230B22FD" w14:textId="77777777" w:rsidR="00B30F83" w:rsidRDefault="00000000">
      <w:pPr>
        <w:spacing w:line="360" w:lineRule="auto"/>
        <w:jc w:val="left"/>
        <w:textAlignment w:val="center"/>
        <w:rPr>
          <w:color w:val="000000"/>
        </w:rPr>
      </w:pPr>
      <w:r>
        <w:rPr>
          <w:color w:val="000000"/>
        </w:rPr>
        <w:t xml:space="preserve">A. </w:t>
      </w:r>
      <w:r>
        <w:rPr>
          <w:rFonts w:ascii="宋体" w:hAnsi="宋体"/>
          <w:color w:val="000000"/>
        </w:rPr>
        <w:t>操作</w:t>
      </w:r>
      <w:r>
        <w:rPr>
          <w:rFonts w:eastAsia="Times New Roman" w:cs="Times New Roman"/>
          <w:color w:val="000000"/>
        </w:rPr>
        <w:t>I</w:t>
      </w:r>
      <w:r>
        <w:rPr>
          <w:rFonts w:ascii="宋体" w:hAnsi="宋体"/>
          <w:color w:val="000000"/>
        </w:rPr>
        <w:t>中依据苯甲酸的溶解度估算加水量</w:t>
      </w:r>
    </w:p>
    <w:p w14:paraId="7D4A058B" w14:textId="77777777" w:rsidR="00B30F83" w:rsidRDefault="00000000">
      <w:pPr>
        <w:spacing w:line="360" w:lineRule="auto"/>
        <w:jc w:val="left"/>
        <w:textAlignment w:val="center"/>
        <w:rPr>
          <w:color w:val="000000"/>
        </w:rPr>
      </w:pPr>
      <w:r>
        <w:rPr>
          <w:color w:val="000000"/>
        </w:rPr>
        <w:t xml:space="preserve">B. </w:t>
      </w:r>
      <w:r>
        <w:rPr>
          <w:rFonts w:ascii="宋体" w:hAnsi="宋体"/>
          <w:color w:val="000000"/>
        </w:rPr>
        <w:t>操作</w:t>
      </w:r>
      <w:r>
        <w:rPr>
          <w:rFonts w:eastAsia="Times New Roman" w:cs="Times New Roman"/>
          <w:color w:val="000000"/>
        </w:rPr>
        <w:t>Ⅱ</w:t>
      </w:r>
      <w:r>
        <w:rPr>
          <w:rFonts w:ascii="宋体" w:hAnsi="宋体"/>
          <w:color w:val="000000"/>
        </w:rPr>
        <w:t>趁热过滤的目的是除去泥沙和</w:t>
      </w:r>
      <w:r>
        <w:rPr>
          <w:rFonts w:eastAsia="Times New Roman" w:cs="Times New Roman"/>
          <w:color w:val="000000"/>
        </w:rPr>
        <w:t>NaCl</w:t>
      </w:r>
    </w:p>
    <w:p w14:paraId="1BC3AA32" w14:textId="77777777" w:rsidR="00B30F83" w:rsidRDefault="00000000">
      <w:pPr>
        <w:spacing w:line="360" w:lineRule="auto"/>
        <w:jc w:val="left"/>
        <w:textAlignment w:val="center"/>
        <w:rPr>
          <w:color w:val="000000"/>
        </w:rPr>
      </w:pPr>
      <w:r>
        <w:rPr>
          <w:color w:val="000000"/>
        </w:rPr>
        <w:t xml:space="preserve">C. </w:t>
      </w:r>
      <w:r>
        <w:rPr>
          <w:rFonts w:ascii="宋体" w:hAnsi="宋体"/>
          <w:color w:val="000000"/>
        </w:rPr>
        <w:t>操作</w:t>
      </w:r>
      <w:r>
        <w:rPr>
          <w:rFonts w:eastAsia="Times New Roman" w:cs="Times New Roman"/>
          <w:color w:val="000000"/>
        </w:rPr>
        <w:t>Ⅲ</w:t>
      </w:r>
      <w:r>
        <w:rPr>
          <w:rFonts w:ascii="宋体" w:hAnsi="宋体"/>
          <w:color w:val="000000"/>
        </w:rPr>
        <w:t>缓慢冷却结晶可减少杂质被包裹</w:t>
      </w:r>
    </w:p>
    <w:p w14:paraId="3C650E04" w14:textId="77777777" w:rsidR="00B30F83" w:rsidRDefault="00000000">
      <w:pPr>
        <w:spacing w:line="360" w:lineRule="auto"/>
        <w:jc w:val="left"/>
        <w:textAlignment w:val="center"/>
        <w:rPr>
          <w:color w:val="000000"/>
        </w:rPr>
      </w:pPr>
      <w:r>
        <w:rPr>
          <w:color w:val="000000"/>
        </w:rPr>
        <w:t xml:space="preserve">D. </w:t>
      </w:r>
      <w:r>
        <w:rPr>
          <w:rFonts w:ascii="宋体" w:hAnsi="宋体"/>
          <w:color w:val="000000"/>
        </w:rPr>
        <w:t>操作</w:t>
      </w:r>
      <w:r>
        <w:rPr>
          <w:rFonts w:eastAsia="Times New Roman" w:cs="Times New Roman"/>
          <w:color w:val="000000"/>
        </w:rPr>
        <w:t>IV</w:t>
      </w:r>
      <w:r>
        <w:rPr>
          <w:rFonts w:ascii="宋体" w:hAnsi="宋体"/>
          <w:color w:val="000000"/>
        </w:rPr>
        <w:t>可用冷水洗涤晶体</w:t>
      </w:r>
    </w:p>
    <w:p w14:paraId="0BD77EBB" w14:textId="77777777" w:rsidR="00B30F83" w:rsidRDefault="00000000">
      <w:pPr>
        <w:spacing w:line="360" w:lineRule="auto"/>
        <w:textAlignment w:val="center"/>
        <w:rPr>
          <w:color w:val="000000"/>
        </w:rPr>
      </w:pPr>
      <w:r>
        <w:rPr>
          <w:color w:val="2E75B6"/>
        </w:rPr>
        <w:lastRenderedPageBreak/>
        <w:t>【答案】</w:t>
      </w:r>
      <w:r>
        <w:rPr>
          <w:color w:val="000000"/>
        </w:rPr>
        <w:t>B</w:t>
      </w:r>
    </w:p>
    <w:p w14:paraId="65258627" w14:textId="77777777" w:rsidR="00B30F83" w:rsidRDefault="00000000">
      <w:pPr>
        <w:spacing w:line="360" w:lineRule="auto"/>
        <w:textAlignment w:val="center"/>
        <w:rPr>
          <w:color w:val="000000"/>
        </w:rPr>
      </w:pPr>
      <w:r>
        <w:rPr>
          <w:color w:val="2E75B6"/>
        </w:rPr>
        <w:t>【解析】</w:t>
      </w:r>
    </w:p>
    <w:p w14:paraId="6B98652D" w14:textId="77777777" w:rsidR="00B30F83" w:rsidRDefault="00000000">
      <w:pPr>
        <w:spacing w:line="360" w:lineRule="auto"/>
        <w:textAlignment w:val="center"/>
        <w:rPr>
          <w:color w:val="000000"/>
        </w:rPr>
      </w:pPr>
      <w:r>
        <w:rPr>
          <w:color w:val="000000"/>
        </w:rPr>
        <w:t>【分析】</w:t>
      </w:r>
      <w:r>
        <w:rPr>
          <w:rFonts w:ascii="宋体" w:hAnsi="宋体"/>
          <w:color w:val="000000"/>
        </w:rPr>
        <w:t>苯甲酸微溶于冷水，易溶于热水。</w:t>
      </w:r>
      <w:proofErr w:type="gramStart"/>
      <w:r>
        <w:rPr>
          <w:rFonts w:ascii="宋体" w:hAnsi="宋体"/>
          <w:color w:val="000000"/>
        </w:rPr>
        <w:t>粗苯</w:t>
      </w:r>
      <w:proofErr w:type="gramEnd"/>
      <w:r>
        <w:rPr>
          <w:rFonts w:ascii="宋体" w:hAnsi="宋体"/>
          <w:color w:val="000000"/>
        </w:rPr>
        <w:t>甲酸中混有泥沙和氯化钠，加水、加热溶解，苯甲酸、</w:t>
      </w:r>
      <w:r>
        <w:rPr>
          <w:rFonts w:eastAsia="Times New Roman" w:cs="Times New Roman"/>
          <w:color w:val="000000"/>
        </w:rPr>
        <w:t>NaCl</w:t>
      </w:r>
      <w:r>
        <w:rPr>
          <w:rFonts w:ascii="宋体" w:hAnsi="宋体"/>
          <w:color w:val="000000"/>
        </w:rPr>
        <w:t>溶解在水中，泥沙不溶，从而形成悬浊液；趁热过滤出泥沙，同时防止苯甲酸结晶析出；将滤液冷却结晶，大部分苯甲酸结晶析出，氯化钠仍留在母液中；过滤、用冷水洗涤，便可得到纯净</w:t>
      </w:r>
      <w:r>
        <w:rPr>
          <w:rFonts w:ascii="宋体" w:hAnsi="宋体"/>
          <w:noProof/>
          <w:color w:val="000000"/>
        </w:rPr>
        <w:drawing>
          <wp:inline distT="0" distB="0" distL="0" distR="0" wp14:anchorId="6B97398E" wp14:editId="2387F11A">
            <wp:extent cx="133350" cy="177800"/>
            <wp:effectExtent l="0" t="0" r="0" b="0"/>
            <wp:docPr id="820439343" name="图片 820439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439343" name=""/>
                    <pic:cNvPicPr>
                      <a:picLocks noChangeAspect="1"/>
                    </pic:cNvPicPr>
                  </pic:nvPicPr>
                  <pic:blipFill>
                    <a:blip r:embed="rId57"/>
                    <a:stretch>
                      <a:fillRect/>
                    </a:stretch>
                  </pic:blipFill>
                  <pic:spPr>
                    <a:xfrm>
                      <a:off x="0" y="0"/>
                      <a:ext cx="133350" cy="177800"/>
                    </a:xfrm>
                    <a:prstGeom prst="rect">
                      <a:avLst/>
                    </a:prstGeom>
                  </pic:spPr>
                </pic:pic>
              </a:graphicData>
            </a:graphic>
          </wp:inline>
        </w:drawing>
      </w:r>
      <w:r>
        <w:rPr>
          <w:rFonts w:ascii="宋体" w:hAnsi="宋体"/>
          <w:color w:val="000000"/>
        </w:rPr>
        <w:t>苯甲酸。</w:t>
      </w:r>
    </w:p>
    <w:p w14:paraId="506E5579" w14:textId="77777777" w:rsidR="00B30F83" w:rsidRDefault="00000000">
      <w:pPr>
        <w:spacing w:line="360" w:lineRule="auto"/>
        <w:jc w:val="left"/>
        <w:textAlignment w:val="center"/>
        <w:rPr>
          <w:color w:val="000000"/>
        </w:rPr>
      </w:pPr>
      <w:r>
        <w:rPr>
          <w:color w:val="000000"/>
        </w:rPr>
        <w:t>【详解】</w:t>
      </w:r>
      <w:r>
        <w:rPr>
          <w:rFonts w:eastAsia="Times New Roman" w:cs="Times New Roman"/>
          <w:color w:val="000000"/>
        </w:rPr>
        <w:t>A</w:t>
      </w:r>
      <w:r>
        <w:rPr>
          <w:rFonts w:ascii="宋体" w:hAnsi="宋体"/>
          <w:color w:val="000000"/>
        </w:rPr>
        <w:t>．操作</w:t>
      </w:r>
      <w:r>
        <w:rPr>
          <w:rFonts w:eastAsia="Times New Roman" w:cs="Times New Roman"/>
          <w:color w:val="000000"/>
        </w:rPr>
        <w:t>I</w:t>
      </w:r>
      <w:r>
        <w:rPr>
          <w:rFonts w:ascii="宋体" w:hAnsi="宋体"/>
          <w:color w:val="000000"/>
        </w:rPr>
        <w:t>中，为减少能耗、减少苯甲酸的溶解损失，溶解所用水的量需加以控制，可依据苯甲酸的大致含量、溶解度等估算加水量，</w:t>
      </w:r>
      <w:r>
        <w:rPr>
          <w:rFonts w:eastAsia="Times New Roman" w:cs="Times New Roman"/>
          <w:color w:val="000000"/>
        </w:rPr>
        <w:t>A</w:t>
      </w:r>
      <w:r>
        <w:rPr>
          <w:rFonts w:ascii="宋体" w:hAnsi="宋体"/>
          <w:color w:val="000000"/>
        </w:rPr>
        <w:t>正确；</w:t>
      </w:r>
    </w:p>
    <w:p w14:paraId="33D1F2FA" w14:textId="77777777" w:rsidR="00B30F83" w:rsidRDefault="00000000">
      <w:pPr>
        <w:spacing w:line="360" w:lineRule="auto"/>
        <w:jc w:val="left"/>
        <w:textAlignment w:val="center"/>
        <w:rPr>
          <w:color w:val="000000"/>
        </w:rPr>
      </w:pPr>
      <w:r>
        <w:rPr>
          <w:rFonts w:eastAsia="Times New Roman" w:cs="Times New Roman"/>
          <w:color w:val="000000"/>
        </w:rPr>
        <w:t>B</w:t>
      </w:r>
      <w:r>
        <w:rPr>
          <w:rFonts w:ascii="宋体" w:hAnsi="宋体"/>
          <w:color w:val="000000"/>
        </w:rPr>
        <w:t>．操作</w:t>
      </w:r>
      <w:r>
        <w:rPr>
          <w:rFonts w:eastAsia="Times New Roman" w:cs="Times New Roman"/>
          <w:color w:val="000000"/>
        </w:rPr>
        <w:t>Ⅱ</w:t>
      </w:r>
      <w:r>
        <w:rPr>
          <w:rFonts w:ascii="宋体" w:hAnsi="宋体"/>
          <w:color w:val="000000"/>
        </w:rPr>
        <w:t>趁热过滤的目的，是除去泥沙，同时防止苯甲酸结晶析出，</w:t>
      </w:r>
      <w:r>
        <w:rPr>
          <w:rFonts w:eastAsia="Times New Roman" w:cs="Times New Roman"/>
          <w:color w:val="000000"/>
        </w:rPr>
        <w:t>NaCl</w:t>
      </w:r>
      <w:r>
        <w:rPr>
          <w:rFonts w:ascii="宋体" w:hAnsi="宋体"/>
          <w:color w:val="000000"/>
        </w:rPr>
        <w:t>含量少，通常</w:t>
      </w:r>
      <w:proofErr w:type="gramStart"/>
      <w:r>
        <w:rPr>
          <w:rFonts w:ascii="宋体" w:hAnsi="宋体"/>
          <w:color w:val="000000"/>
        </w:rPr>
        <w:t>不</w:t>
      </w:r>
      <w:proofErr w:type="gramEnd"/>
      <w:r>
        <w:rPr>
          <w:rFonts w:ascii="宋体" w:hAnsi="宋体"/>
          <w:color w:val="000000"/>
        </w:rPr>
        <w:t>结晶析出，</w:t>
      </w:r>
      <w:r>
        <w:rPr>
          <w:rFonts w:eastAsia="Times New Roman" w:cs="Times New Roman"/>
          <w:color w:val="000000"/>
        </w:rPr>
        <w:t>B</w:t>
      </w:r>
      <w:r>
        <w:rPr>
          <w:rFonts w:ascii="宋体" w:hAnsi="宋体"/>
          <w:color w:val="000000"/>
        </w:rPr>
        <w:t>不正确；</w:t>
      </w:r>
    </w:p>
    <w:p w14:paraId="18632981" w14:textId="77777777" w:rsidR="00B30F83" w:rsidRDefault="00000000">
      <w:pPr>
        <w:spacing w:line="360" w:lineRule="auto"/>
        <w:jc w:val="left"/>
        <w:textAlignment w:val="center"/>
        <w:rPr>
          <w:color w:val="000000"/>
        </w:rPr>
      </w:pPr>
      <w:r>
        <w:rPr>
          <w:rFonts w:eastAsia="Times New Roman" w:cs="Times New Roman"/>
          <w:color w:val="000000"/>
        </w:rPr>
        <w:t>C</w:t>
      </w:r>
      <w:r>
        <w:rPr>
          <w:rFonts w:ascii="宋体" w:hAnsi="宋体"/>
          <w:color w:val="000000"/>
        </w:rPr>
        <w:t>．操作</w:t>
      </w:r>
      <w:r>
        <w:rPr>
          <w:rFonts w:eastAsia="Times New Roman" w:cs="Times New Roman"/>
          <w:color w:val="000000"/>
        </w:rPr>
        <w:t>Ⅲ</w:t>
      </w:r>
      <w:r>
        <w:rPr>
          <w:rFonts w:ascii="宋体" w:hAnsi="宋体"/>
          <w:color w:val="000000"/>
        </w:rPr>
        <w:t>缓慢冷却结晶，可形成较大的苯甲酸晶体颗粒，同时可减少杂质被包裹在晶体颗粒内部，</w:t>
      </w:r>
      <w:r>
        <w:rPr>
          <w:rFonts w:eastAsia="Times New Roman" w:cs="Times New Roman"/>
          <w:color w:val="000000"/>
        </w:rPr>
        <w:t>C</w:t>
      </w:r>
      <w:r>
        <w:rPr>
          <w:rFonts w:ascii="宋体" w:hAnsi="宋体"/>
          <w:color w:val="000000"/>
        </w:rPr>
        <w:t>正确；</w:t>
      </w:r>
    </w:p>
    <w:p w14:paraId="2F3BF4AF" w14:textId="77777777" w:rsidR="00B30F83" w:rsidRDefault="00000000">
      <w:pPr>
        <w:spacing w:line="360" w:lineRule="auto"/>
        <w:jc w:val="left"/>
        <w:textAlignment w:val="center"/>
        <w:rPr>
          <w:color w:val="000000"/>
        </w:rPr>
      </w:pPr>
      <w:r>
        <w:rPr>
          <w:rFonts w:eastAsia="Times New Roman" w:cs="Times New Roman"/>
          <w:color w:val="000000"/>
        </w:rPr>
        <w:t>D</w:t>
      </w:r>
      <w:r>
        <w:rPr>
          <w:rFonts w:ascii="宋体" w:hAnsi="宋体"/>
          <w:color w:val="000000"/>
        </w:rPr>
        <w:t>．苯甲酸微溶于冷水，易溶于热水，所以操作</w:t>
      </w:r>
      <w:r>
        <w:rPr>
          <w:rFonts w:eastAsia="Times New Roman" w:cs="Times New Roman"/>
          <w:color w:val="000000"/>
        </w:rPr>
        <w:t>IV</w:t>
      </w:r>
      <w:r>
        <w:rPr>
          <w:rFonts w:ascii="宋体" w:hAnsi="宋体"/>
          <w:color w:val="000000"/>
        </w:rPr>
        <w:t>可用冷水洗涤晶体，既可去除晶体表面吸附的杂质离子，又能减少溶解损失，</w:t>
      </w:r>
      <w:r>
        <w:rPr>
          <w:rFonts w:eastAsia="Times New Roman" w:cs="Times New Roman"/>
          <w:color w:val="000000"/>
        </w:rPr>
        <w:t>D</w:t>
      </w:r>
      <w:r>
        <w:rPr>
          <w:rFonts w:ascii="宋体" w:hAnsi="宋体"/>
          <w:color w:val="000000"/>
        </w:rPr>
        <w:t>正确；</w:t>
      </w:r>
    </w:p>
    <w:p w14:paraId="2A26A79B" w14:textId="77777777" w:rsidR="00B30F83" w:rsidRDefault="00000000">
      <w:pPr>
        <w:spacing w:line="360" w:lineRule="auto"/>
        <w:jc w:val="left"/>
        <w:textAlignment w:val="center"/>
        <w:rPr>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14:paraId="27F8AA78" w14:textId="77777777" w:rsidR="00B30F83" w:rsidRDefault="00000000">
      <w:pPr>
        <w:spacing w:line="360" w:lineRule="auto"/>
        <w:jc w:val="left"/>
        <w:textAlignment w:val="center"/>
        <w:rPr>
          <w:color w:val="000000"/>
        </w:rPr>
      </w:pPr>
      <w:r>
        <w:rPr>
          <w:color w:val="000000"/>
        </w:rPr>
        <w:t xml:space="preserve">13. </w:t>
      </w:r>
      <w:r>
        <w:rPr>
          <w:rFonts w:ascii="宋体" w:hAnsi="宋体"/>
          <w:color w:val="000000"/>
        </w:rPr>
        <w:t>氯</w:t>
      </w:r>
      <w:proofErr w:type="gramStart"/>
      <w:r>
        <w:rPr>
          <w:rFonts w:ascii="宋体" w:hAnsi="宋体"/>
          <w:color w:val="000000"/>
        </w:rPr>
        <w:t>碱工业</w:t>
      </w:r>
      <w:proofErr w:type="gramEnd"/>
      <w:r>
        <w:rPr>
          <w:rFonts w:ascii="宋体" w:hAnsi="宋体"/>
          <w:color w:val="000000"/>
        </w:rPr>
        <w:t>能耗大，通过如图改进的设计可大幅度降低能耗，下列说法</w:t>
      </w:r>
      <w:r>
        <w:rPr>
          <w:rFonts w:ascii="宋体" w:hAnsi="宋体"/>
          <w:color w:val="000000"/>
          <w:em w:val="dot"/>
        </w:rPr>
        <w:t>不正确</w:t>
      </w:r>
      <w:r>
        <w:rPr>
          <w:rFonts w:ascii="宋体" w:hAnsi="宋体"/>
          <w:color w:val="000000"/>
        </w:rPr>
        <w:t>的是</w:t>
      </w:r>
    </w:p>
    <w:p w14:paraId="09B08A2D" w14:textId="77777777" w:rsidR="00B30F83" w:rsidRDefault="00000000">
      <w:pPr>
        <w:spacing w:line="360" w:lineRule="auto"/>
        <w:jc w:val="left"/>
        <w:textAlignment w:val="center"/>
        <w:rPr>
          <w:color w:val="000000"/>
        </w:rPr>
      </w:pPr>
      <w:r>
        <w:rPr>
          <w:noProof/>
          <w:color w:val="000000"/>
        </w:rPr>
        <w:drawing>
          <wp:inline distT="0" distB="0" distL="0" distR="0" wp14:anchorId="3139374E" wp14:editId="7B0B8266">
            <wp:extent cx="2486025" cy="1524000"/>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r:embed="rId102"/>
                    <a:stretch>
                      <a:fillRect/>
                    </a:stretch>
                  </pic:blipFill>
                  <pic:spPr>
                    <a:xfrm>
                      <a:off x="0" y="0"/>
                      <a:ext cx="2486025" cy="1524000"/>
                    </a:xfrm>
                    <a:prstGeom prst="rect">
                      <a:avLst/>
                    </a:prstGeom>
                  </pic:spPr>
                </pic:pic>
              </a:graphicData>
            </a:graphic>
          </wp:inline>
        </w:drawing>
      </w:r>
    </w:p>
    <w:p w14:paraId="54B185E3" w14:textId="77777777" w:rsidR="00B30F83" w:rsidRDefault="00000000">
      <w:pPr>
        <w:spacing w:line="360" w:lineRule="auto"/>
        <w:jc w:val="left"/>
        <w:textAlignment w:val="center"/>
        <w:rPr>
          <w:color w:val="000000"/>
        </w:rPr>
      </w:pPr>
      <w:r>
        <w:rPr>
          <w:color w:val="000000"/>
        </w:rPr>
        <w:t xml:space="preserve">A. </w:t>
      </w:r>
      <w:r>
        <w:rPr>
          <w:rFonts w:ascii="宋体" w:hAnsi="宋体"/>
          <w:color w:val="000000"/>
        </w:rPr>
        <w:t>电极</w:t>
      </w:r>
      <w:r>
        <w:rPr>
          <w:rFonts w:eastAsia="Times New Roman" w:cs="Times New Roman"/>
          <w:color w:val="000000"/>
        </w:rPr>
        <w:t>A</w:t>
      </w:r>
      <w:r>
        <w:rPr>
          <w:rFonts w:ascii="宋体" w:hAnsi="宋体"/>
          <w:color w:val="000000"/>
        </w:rPr>
        <w:t>接电源正极，发生氧化反应</w:t>
      </w:r>
    </w:p>
    <w:p w14:paraId="396A2F61" w14:textId="77777777" w:rsidR="00B30F83" w:rsidRDefault="00000000">
      <w:pPr>
        <w:spacing w:line="360" w:lineRule="auto"/>
        <w:jc w:val="left"/>
        <w:textAlignment w:val="center"/>
        <w:rPr>
          <w:color w:val="000000"/>
        </w:rPr>
      </w:pPr>
      <w:r>
        <w:rPr>
          <w:color w:val="000000"/>
        </w:rPr>
        <w:t xml:space="preserve">B. </w:t>
      </w:r>
      <w:r>
        <w:rPr>
          <w:rFonts w:ascii="宋体" w:hAnsi="宋体"/>
          <w:color w:val="000000"/>
        </w:rPr>
        <w:t>电极</w:t>
      </w:r>
      <w:r>
        <w:rPr>
          <w:rFonts w:eastAsia="Times New Roman" w:cs="Times New Roman"/>
          <w:color w:val="000000"/>
        </w:rPr>
        <w:t>B</w:t>
      </w:r>
      <w:r>
        <w:rPr>
          <w:rFonts w:ascii="宋体" w:hAnsi="宋体"/>
          <w:color w:val="000000"/>
        </w:rPr>
        <w:t>的电极反应式为：</w:t>
      </w:r>
      <w:r>
        <w:object w:dxaOrig="2438" w:dyaOrig="378" w14:anchorId="039685CF">
          <v:shape id="_x0000_i1072" type="#_x0000_t75" alt="学科网(www.zxxk.com)--教育资源门户，提供试卷、教案、课件、论文、素材以及各类教学资源下载，还有大量而丰富的教学相关资讯！" style="width:121.9pt;height:19.15pt" o:ole="">
            <v:imagedata r:id="rId103" o:title="eqIdf22aa9bf89ecfd54a18a53c76c36f108"/>
          </v:shape>
          <o:OLEObject Type="Embed" ProgID="Equation.DSMT4" ShapeID="_x0000_i1072" DrawAspect="Content" ObjectID="_1749069030" r:id="rId104"/>
        </w:object>
      </w:r>
    </w:p>
    <w:p w14:paraId="39A874E1" w14:textId="77777777" w:rsidR="00B30F83" w:rsidRDefault="00000000">
      <w:pPr>
        <w:spacing w:line="360" w:lineRule="auto"/>
        <w:jc w:val="left"/>
        <w:textAlignment w:val="center"/>
        <w:rPr>
          <w:color w:val="000000"/>
        </w:rPr>
      </w:pPr>
      <w:r>
        <w:rPr>
          <w:color w:val="000000"/>
        </w:rPr>
        <w:t xml:space="preserve">C. </w:t>
      </w:r>
      <w:r>
        <w:rPr>
          <w:rFonts w:ascii="宋体" w:hAnsi="宋体"/>
          <w:color w:val="000000"/>
        </w:rPr>
        <w:t>应选用阳离子交换膜，在右室获得浓度较高的</w:t>
      </w:r>
      <w:r>
        <w:object w:dxaOrig="720" w:dyaOrig="285" w14:anchorId="40980854">
          <v:shape id="_x0000_i1073" type="#_x0000_t75" alt="学科网(www.zxxk.com)--教育资源门户，提供试卷、教案、课件、论文、素材以及各类教学资源下载，还有大量而丰富的教学相关资讯！" style="width:36pt;height:14.25pt" o:ole="">
            <v:imagedata r:id="rId105" o:title="eqIdce93086f0133444d40743d654cba1c55"/>
          </v:shape>
          <o:OLEObject Type="Embed" ProgID="Equation.DSMT4" ShapeID="_x0000_i1073" DrawAspect="Content" ObjectID="_1749069031" r:id="rId106"/>
        </w:object>
      </w:r>
      <w:r>
        <w:rPr>
          <w:rFonts w:ascii="宋体" w:hAnsi="宋体"/>
          <w:color w:val="000000"/>
        </w:rPr>
        <w:t>溶液</w:t>
      </w:r>
    </w:p>
    <w:p w14:paraId="0E98B103" w14:textId="77777777" w:rsidR="00B30F83" w:rsidRDefault="00000000">
      <w:pPr>
        <w:spacing w:line="360" w:lineRule="auto"/>
        <w:jc w:val="left"/>
        <w:textAlignment w:val="center"/>
        <w:rPr>
          <w:color w:val="000000"/>
        </w:rPr>
      </w:pPr>
      <w:r>
        <w:rPr>
          <w:color w:val="000000"/>
        </w:rPr>
        <w:t xml:space="preserve">D. </w:t>
      </w:r>
      <w:r>
        <w:rPr>
          <w:rFonts w:ascii="宋体" w:hAnsi="宋体"/>
          <w:color w:val="000000"/>
        </w:rPr>
        <w:t>改进设计中通过提高电极</w:t>
      </w:r>
      <w:r>
        <w:rPr>
          <w:rFonts w:eastAsia="Times New Roman" w:cs="Times New Roman"/>
          <w:color w:val="000000"/>
        </w:rPr>
        <w:t>B</w:t>
      </w:r>
      <w:r>
        <w:rPr>
          <w:rFonts w:ascii="宋体" w:hAnsi="宋体"/>
          <w:color w:val="000000"/>
        </w:rPr>
        <w:t>上反应物的氧化性来降低电解电压，减少能耗</w:t>
      </w:r>
    </w:p>
    <w:p w14:paraId="12CB6854" w14:textId="77777777" w:rsidR="00B30F83" w:rsidRDefault="00000000">
      <w:pPr>
        <w:spacing w:line="360" w:lineRule="auto"/>
        <w:textAlignment w:val="center"/>
        <w:rPr>
          <w:color w:val="000000"/>
        </w:rPr>
      </w:pPr>
      <w:r>
        <w:rPr>
          <w:color w:val="2E75B6"/>
        </w:rPr>
        <w:t>【答案】</w:t>
      </w:r>
      <w:r>
        <w:rPr>
          <w:color w:val="000000"/>
        </w:rPr>
        <w:t>B</w:t>
      </w:r>
    </w:p>
    <w:p w14:paraId="206E26C0" w14:textId="77777777" w:rsidR="00B30F83" w:rsidRDefault="00000000">
      <w:pPr>
        <w:spacing w:line="360" w:lineRule="auto"/>
        <w:textAlignment w:val="center"/>
        <w:rPr>
          <w:color w:val="000000"/>
        </w:rPr>
      </w:pPr>
      <w:r>
        <w:rPr>
          <w:color w:val="2E75B6"/>
        </w:rPr>
        <w:t>【解析】</w:t>
      </w:r>
    </w:p>
    <w:p w14:paraId="3CD14B1F" w14:textId="77777777" w:rsidR="00B30F83" w:rsidRDefault="00000000">
      <w:pPr>
        <w:spacing w:line="360" w:lineRule="auto"/>
        <w:jc w:val="left"/>
        <w:textAlignment w:val="center"/>
        <w:rPr>
          <w:color w:val="000000"/>
        </w:rPr>
      </w:pPr>
      <w:r>
        <w:rPr>
          <w:color w:val="000000"/>
        </w:rPr>
        <w:t>【详解】</w:t>
      </w:r>
      <w:r>
        <w:rPr>
          <w:rFonts w:eastAsia="Times New Roman" w:cs="Times New Roman"/>
          <w:color w:val="000000"/>
        </w:rPr>
        <w:t>A</w:t>
      </w:r>
      <w:r>
        <w:rPr>
          <w:rFonts w:ascii="宋体" w:hAnsi="宋体"/>
          <w:color w:val="000000"/>
        </w:rPr>
        <w:t>．电极</w:t>
      </w:r>
      <w:r>
        <w:rPr>
          <w:rFonts w:eastAsia="Times New Roman" w:cs="Times New Roman"/>
          <w:color w:val="000000"/>
        </w:rPr>
        <w:t>A</w:t>
      </w:r>
      <w:r>
        <w:rPr>
          <w:rFonts w:ascii="宋体" w:hAnsi="宋体"/>
          <w:color w:val="000000"/>
        </w:rPr>
        <w:t>是氯离子变为氯气，化合价升高，失去电子，是电解池阳极，因此电极</w:t>
      </w:r>
      <w:r>
        <w:rPr>
          <w:rFonts w:eastAsia="Times New Roman" w:cs="Times New Roman"/>
          <w:color w:val="000000"/>
        </w:rPr>
        <w:t>A</w:t>
      </w:r>
      <w:r>
        <w:rPr>
          <w:rFonts w:ascii="宋体" w:hAnsi="宋体"/>
          <w:color w:val="000000"/>
        </w:rPr>
        <w:t>接电源正极，发生氧化反应，故</w:t>
      </w:r>
      <w:r>
        <w:rPr>
          <w:rFonts w:eastAsia="Times New Roman" w:cs="Times New Roman"/>
          <w:color w:val="000000"/>
        </w:rPr>
        <w:t>A</w:t>
      </w:r>
      <w:r>
        <w:rPr>
          <w:rFonts w:ascii="宋体" w:hAnsi="宋体"/>
          <w:color w:val="000000"/>
        </w:rPr>
        <w:t>正确；</w:t>
      </w:r>
    </w:p>
    <w:p w14:paraId="443BC704" w14:textId="77777777" w:rsidR="00B30F83" w:rsidRDefault="00000000">
      <w:pPr>
        <w:spacing w:line="360" w:lineRule="auto"/>
        <w:jc w:val="left"/>
        <w:textAlignment w:val="center"/>
        <w:rPr>
          <w:color w:val="000000"/>
        </w:rPr>
      </w:pPr>
      <w:r>
        <w:rPr>
          <w:rFonts w:eastAsia="Times New Roman" w:cs="Times New Roman"/>
          <w:color w:val="000000"/>
        </w:rPr>
        <w:t>B</w:t>
      </w:r>
      <w:r>
        <w:rPr>
          <w:rFonts w:ascii="宋体" w:hAnsi="宋体"/>
          <w:color w:val="000000"/>
        </w:rPr>
        <w:t>．电极</w:t>
      </w:r>
      <w:r>
        <w:rPr>
          <w:rFonts w:eastAsia="Times New Roman" w:cs="Times New Roman"/>
          <w:color w:val="000000"/>
        </w:rPr>
        <w:t>B</w:t>
      </w:r>
      <w:r>
        <w:rPr>
          <w:rFonts w:ascii="宋体" w:hAnsi="宋体"/>
          <w:color w:val="000000"/>
        </w:rPr>
        <w:t>为阴极，通入氧气，氧气得到电子，其电极反应式为：</w:t>
      </w:r>
      <w:r>
        <w:object w:dxaOrig="2217" w:dyaOrig="378" w14:anchorId="238445D9">
          <v:shape id="_x0000_i1074" type="#_x0000_t75" alt="学科网(www.zxxk.com)--教育资源门户，提供试卷、教案、课件、论文、素材以及各类教学资源下载，还有大量而丰富的教学相关资讯！" style="width:111pt;height:19.15pt" o:ole="">
            <v:imagedata r:id="rId107" o:title="eqId08bf50eacbfe74507bd464536000d886"/>
          </v:shape>
          <o:OLEObject Type="Embed" ProgID="Equation.DSMT4" ShapeID="_x0000_i1074" DrawAspect="Content" ObjectID="_1749069032" r:id="rId108"/>
        </w:object>
      </w:r>
      <w:r>
        <w:rPr>
          <w:rFonts w:ascii="宋体" w:hAnsi="宋体"/>
          <w:color w:val="000000"/>
        </w:rPr>
        <w:t>，故</w:t>
      </w:r>
      <w:r>
        <w:rPr>
          <w:rFonts w:eastAsia="Times New Roman" w:cs="Times New Roman"/>
          <w:color w:val="000000"/>
        </w:rPr>
        <w:t>B</w:t>
      </w:r>
      <w:r>
        <w:rPr>
          <w:rFonts w:ascii="宋体" w:hAnsi="宋体"/>
          <w:color w:val="000000"/>
        </w:rPr>
        <w:t>错误；</w:t>
      </w:r>
    </w:p>
    <w:p w14:paraId="444ECDBA" w14:textId="77777777" w:rsidR="00B30F83" w:rsidRDefault="00000000">
      <w:pPr>
        <w:spacing w:line="360" w:lineRule="auto"/>
        <w:jc w:val="left"/>
        <w:textAlignment w:val="center"/>
        <w:rPr>
          <w:color w:val="000000"/>
        </w:rPr>
      </w:pPr>
      <w:r>
        <w:rPr>
          <w:rFonts w:eastAsia="Times New Roman" w:cs="Times New Roman"/>
          <w:color w:val="000000"/>
        </w:rPr>
        <w:t>C</w:t>
      </w:r>
      <w:r>
        <w:rPr>
          <w:rFonts w:ascii="宋体" w:hAnsi="宋体"/>
          <w:color w:val="000000"/>
        </w:rPr>
        <w:t>．右室生成氢氧根，应选用阳离子交换膜，左边的钠离子进入到右边，在右室获得浓度较高的</w:t>
      </w:r>
      <w:r>
        <w:object w:dxaOrig="720" w:dyaOrig="285" w14:anchorId="24786CAD">
          <v:shape id="_x0000_i1075" type="#_x0000_t75" alt="学科网(www.zxxk.com)--教育资源门户，提供试卷、教案、课件、论文、素材以及各类教学资源下载，还有大量而丰富的教学相关资讯！" style="width:36pt;height:14.25pt" o:ole="">
            <v:imagedata r:id="rId105" o:title="eqIdce93086f0133444d40743d654cba1c55"/>
          </v:shape>
          <o:OLEObject Type="Embed" ProgID="Equation.DSMT4" ShapeID="_x0000_i1075" DrawAspect="Content" ObjectID="_1749069033" r:id="rId109"/>
        </w:object>
      </w:r>
      <w:r>
        <w:rPr>
          <w:rFonts w:ascii="宋体" w:hAnsi="宋体"/>
          <w:color w:val="000000"/>
        </w:rPr>
        <w:t>溶</w:t>
      </w:r>
      <w:r>
        <w:rPr>
          <w:rFonts w:ascii="宋体" w:hAnsi="宋体"/>
          <w:color w:val="000000"/>
        </w:rPr>
        <w:lastRenderedPageBreak/>
        <w:t>液，故</w:t>
      </w:r>
      <w:r>
        <w:rPr>
          <w:rFonts w:eastAsia="Times New Roman" w:cs="Times New Roman"/>
          <w:color w:val="000000"/>
        </w:rPr>
        <w:t>C</w:t>
      </w:r>
      <w:r>
        <w:rPr>
          <w:rFonts w:ascii="宋体" w:hAnsi="宋体"/>
          <w:color w:val="000000"/>
        </w:rPr>
        <w:t>正确；</w:t>
      </w:r>
    </w:p>
    <w:p w14:paraId="1E373A47" w14:textId="77777777" w:rsidR="00B30F83" w:rsidRDefault="00000000">
      <w:pPr>
        <w:spacing w:line="360" w:lineRule="auto"/>
        <w:jc w:val="left"/>
        <w:textAlignment w:val="center"/>
        <w:rPr>
          <w:color w:val="000000"/>
        </w:rPr>
      </w:pPr>
      <w:r>
        <w:rPr>
          <w:rFonts w:eastAsia="Times New Roman" w:cs="Times New Roman"/>
          <w:color w:val="000000"/>
        </w:rPr>
        <w:t>D</w:t>
      </w:r>
      <w:r>
        <w:rPr>
          <w:rFonts w:ascii="宋体" w:hAnsi="宋体"/>
          <w:color w:val="000000"/>
        </w:rPr>
        <w:t>．改进设计中增大了氧气的量，提高了电极</w:t>
      </w:r>
      <w:r>
        <w:rPr>
          <w:rFonts w:eastAsia="Times New Roman" w:cs="Times New Roman"/>
          <w:color w:val="000000"/>
        </w:rPr>
        <w:t>B</w:t>
      </w:r>
      <w:r>
        <w:rPr>
          <w:rFonts w:ascii="宋体" w:hAnsi="宋体"/>
          <w:color w:val="000000"/>
        </w:rPr>
        <w:t>处的氧化性，通过反应物的氧化性来降低电解电压，减少能耗，故</w:t>
      </w:r>
      <w:r>
        <w:rPr>
          <w:rFonts w:eastAsia="Times New Roman" w:cs="Times New Roman"/>
          <w:color w:val="000000"/>
        </w:rPr>
        <w:t>D</w:t>
      </w:r>
      <w:r>
        <w:rPr>
          <w:rFonts w:ascii="宋体" w:hAnsi="宋体"/>
          <w:color w:val="000000"/>
        </w:rPr>
        <w:t>正确。</w:t>
      </w:r>
    </w:p>
    <w:p w14:paraId="47C38A3D" w14:textId="77777777" w:rsidR="00B30F83" w:rsidRDefault="00000000">
      <w:pPr>
        <w:spacing w:line="360" w:lineRule="auto"/>
        <w:jc w:val="left"/>
        <w:textAlignment w:val="center"/>
        <w:rPr>
          <w:color w:val="000000"/>
        </w:rPr>
      </w:pPr>
      <w:r>
        <w:rPr>
          <w:rFonts w:ascii="宋体" w:hAnsi="宋体"/>
          <w:color w:val="000000"/>
        </w:rPr>
        <w:t>综上所述，答案为</w:t>
      </w:r>
      <w:r>
        <w:rPr>
          <w:rFonts w:eastAsia="Times New Roman" w:cs="Times New Roman"/>
          <w:color w:val="000000"/>
        </w:rPr>
        <w:t>B</w:t>
      </w:r>
      <w:r>
        <w:rPr>
          <w:rFonts w:ascii="宋体" w:hAnsi="宋体"/>
          <w:color w:val="000000"/>
        </w:rPr>
        <w:t>。</w:t>
      </w:r>
    </w:p>
    <w:p w14:paraId="339B14D6" w14:textId="77777777" w:rsidR="00B30F83" w:rsidRDefault="00000000">
      <w:pPr>
        <w:spacing w:line="360" w:lineRule="auto"/>
        <w:jc w:val="left"/>
        <w:textAlignment w:val="center"/>
        <w:rPr>
          <w:color w:val="000000"/>
        </w:rPr>
      </w:pPr>
      <w:r>
        <w:rPr>
          <w:color w:val="000000"/>
        </w:rPr>
        <w:t>14</w:t>
      </w:r>
      <w:r>
        <w:rPr>
          <w:noProof/>
          <w:color w:val="000000"/>
          <w:position w:val="-22"/>
        </w:rPr>
        <w:drawing>
          <wp:inline distT="0" distB="0" distL="0" distR="0" wp14:anchorId="3AEDF054" wp14:editId="5529AB4B">
            <wp:extent cx="31750" cy="88900"/>
            <wp:effectExtent l="0" t="0" r="0" b="0"/>
            <wp:docPr id="820439341" name="图片 820439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439341" name=""/>
                    <pic:cNvPicPr>
                      <a:picLocks noChangeAspect="1"/>
                    </pic:cNvPicPr>
                  </pic:nvPicPr>
                  <pic:blipFill>
                    <a:blip r:embed="rId110"/>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color w:val="000000"/>
        </w:rPr>
        <w:t>一定条件下，</w:t>
      </w:r>
      <w:r>
        <w:object w:dxaOrig="240" w:dyaOrig="264" w14:anchorId="3A9D41D9">
          <v:shape id="_x0000_i1076" type="#_x0000_t75" alt="学科网(www.zxxk.com)--教育资源门户，提供试卷、教案、课件、论文、素材以及各类教学资源下载，还有大量而丰富的教学相关资讯！" style="width:12pt;height:13.15pt" o:ole="">
            <v:imagedata r:id="rId111" o:title="eqId927344adc4c5b88b3ade49db348ee96b"/>
          </v:shape>
          <o:OLEObject Type="Embed" ProgID="Equation.DSMT4" ShapeID="_x0000_i1076" DrawAspect="Content" ObjectID="_1749069034" r:id="rId112"/>
        </w:object>
      </w:r>
      <w:r>
        <w:rPr>
          <w:rFonts w:ascii="宋体" w:hAnsi="宋体"/>
          <w:color w:val="000000"/>
        </w:rPr>
        <w:t>苯基丙炔</w:t>
      </w:r>
      <w:r>
        <w:rPr>
          <w:rFonts w:eastAsia="Times New Roman" w:cs="Times New Roman"/>
          <w:color w:val="000000"/>
        </w:rPr>
        <w:t>(</w:t>
      </w:r>
      <w:r>
        <w:object w:dxaOrig="1467" w:dyaOrig="355" w14:anchorId="3DF4075C">
          <v:shape id="_x0000_i1077" type="#_x0000_t75" alt="学科网(www.zxxk.com)--教育资源门户，提供试卷、教案、课件、论文、素材以及各类教学资源下载，还有大量而丰富的教学相关资讯！" style="width:73.15pt;height:18pt" o:ole="">
            <v:imagedata r:id="rId113" o:title="eqId50fb0563ca28d13f59e988875f529ef5"/>
          </v:shape>
          <o:OLEObject Type="Embed" ProgID="Equation.DSMT4" ShapeID="_x0000_i1077" DrawAspect="Content" ObjectID="_1749069035" r:id="rId114"/>
        </w:object>
      </w:r>
      <w:r>
        <w:rPr>
          <w:rFonts w:eastAsia="Times New Roman" w:cs="Times New Roman"/>
          <w:color w:val="000000"/>
        </w:rPr>
        <w:t>)</w:t>
      </w:r>
      <w:r>
        <w:rPr>
          <w:rFonts w:ascii="宋体" w:hAnsi="宋体"/>
          <w:color w:val="000000"/>
        </w:rPr>
        <w:t>可与</w:t>
      </w:r>
      <w:r>
        <w:object w:dxaOrig="480" w:dyaOrig="285" w14:anchorId="55CB32FB">
          <v:shape id="_x0000_i1078" type="#_x0000_t75" alt="学科网(www.zxxk.com)--教育资源门户，提供试卷、教案、课件、论文、素材以及各类教学资源下载，还有大量而丰富的教学相关资讯！" style="width:24pt;height:14.25pt" o:ole="">
            <v:imagedata r:id="rId115" o:title="eqId387d2029bc8e5f0ceb454be937a07e3f"/>
          </v:shape>
          <o:OLEObject Type="Embed" ProgID="Equation.DSMT4" ShapeID="_x0000_i1078" DrawAspect="Content" ObjectID="_1749069036" r:id="rId116"/>
        </w:object>
      </w:r>
      <w:r>
        <w:rPr>
          <w:rFonts w:ascii="宋体" w:hAnsi="宋体"/>
          <w:color w:val="000000"/>
        </w:rPr>
        <w:t>发生催化加成，反应如下：</w:t>
      </w:r>
    </w:p>
    <w:p w14:paraId="5F7B24F1" w14:textId="77777777" w:rsidR="00B30F83" w:rsidRDefault="00000000">
      <w:pPr>
        <w:spacing w:line="360" w:lineRule="auto"/>
        <w:jc w:val="left"/>
        <w:textAlignment w:val="center"/>
        <w:rPr>
          <w:color w:val="000000"/>
        </w:rPr>
      </w:pPr>
      <w:r>
        <w:rPr>
          <w:noProof/>
          <w:color w:val="000000"/>
        </w:rPr>
        <w:drawing>
          <wp:inline distT="0" distB="0" distL="0" distR="0" wp14:anchorId="6F6FA9DD" wp14:editId="29D46598">
            <wp:extent cx="5238750" cy="1400175"/>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r:embed="rId117"/>
                    <a:stretch>
                      <a:fillRect/>
                    </a:stretch>
                  </pic:blipFill>
                  <pic:spPr>
                    <a:xfrm>
                      <a:off x="0" y="0"/>
                      <a:ext cx="5238750" cy="1400175"/>
                    </a:xfrm>
                    <a:prstGeom prst="rect">
                      <a:avLst/>
                    </a:prstGeom>
                  </pic:spPr>
                </pic:pic>
              </a:graphicData>
            </a:graphic>
          </wp:inline>
        </w:drawing>
      </w:r>
    </w:p>
    <w:p w14:paraId="12450B2B" w14:textId="77777777" w:rsidR="00B30F83" w:rsidRDefault="00000000">
      <w:pPr>
        <w:spacing w:line="360" w:lineRule="auto"/>
        <w:jc w:val="left"/>
        <w:textAlignment w:val="center"/>
        <w:rPr>
          <w:color w:val="000000"/>
        </w:rPr>
      </w:pPr>
      <w:r>
        <w:rPr>
          <w:rFonts w:ascii="宋体" w:hAnsi="宋体"/>
          <w:color w:val="000000"/>
        </w:rPr>
        <w:t>反应过程中该炔烃及反应产物的占比随时间的变化如图</w:t>
      </w:r>
      <w:r>
        <w:rPr>
          <w:rFonts w:eastAsia="Times New Roman" w:cs="Times New Roman"/>
          <w:color w:val="000000"/>
        </w:rPr>
        <w:t>(</w:t>
      </w:r>
      <w:r>
        <w:rPr>
          <w:rFonts w:ascii="宋体" w:hAnsi="宋体"/>
          <w:color w:val="000000"/>
        </w:rPr>
        <w:t>已知：反应</w:t>
      </w:r>
      <w:r>
        <w:rPr>
          <w:rFonts w:eastAsia="Times New Roman" w:cs="Times New Roman"/>
          <w:color w:val="000000"/>
        </w:rPr>
        <w:t>I</w:t>
      </w:r>
      <w:r>
        <w:rPr>
          <w:rFonts w:ascii="宋体" w:hAnsi="宋体"/>
          <w:color w:val="000000"/>
        </w:rPr>
        <w:t>、</w:t>
      </w:r>
      <w:r>
        <w:rPr>
          <w:rFonts w:eastAsia="Times New Roman" w:cs="Times New Roman"/>
          <w:color w:val="000000"/>
        </w:rPr>
        <w:t>Ⅲ</w:t>
      </w:r>
      <w:r>
        <w:rPr>
          <w:rFonts w:ascii="宋体" w:hAnsi="宋体"/>
          <w:color w:val="000000"/>
        </w:rPr>
        <w:t>为放热反应</w:t>
      </w:r>
      <w:r>
        <w:rPr>
          <w:rFonts w:eastAsia="Times New Roman" w:cs="Times New Roman"/>
          <w:color w:val="000000"/>
        </w:rPr>
        <w:t>)</w:t>
      </w:r>
      <w:r>
        <w:rPr>
          <w:rFonts w:ascii="宋体" w:hAnsi="宋体"/>
          <w:color w:val="000000"/>
        </w:rPr>
        <w:t>，下列说法</w:t>
      </w:r>
      <w:r>
        <w:rPr>
          <w:rFonts w:ascii="宋体" w:hAnsi="宋体"/>
          <w:color w:val="000000"/>
          <w:em w:val="dot"/>
        </w:rPr>
        <w:t>不正确</w:t>
      </w:r>
      <w:r>
        <w:rPr>
          <w:rFonts w:ascii="宋体" w:hAnsi="宋体"/>
          <w:color w:val="000000"/>
        </w:rPr>
        <w:t>的是</w:t>
      </w:r>
    </w:p>
    <w:p w14:paraId="7DCA2D62" w14:textId="77777777" w:rsidR="00B30F83" w:rsidRDefault="00000000">
      <w:pPr>
        <w:spacing w:line="360" w:lineRule="auto"/>
        <w:jc w:val="left"/>
        <w:textAlignment w:val="center"/>
        <w:rPr>
          <w:color w:val="000000"/>
        </w:rPr>
      </w:pPr>
      <w:r>
        <w:rPr>
          <w:color w:val="000000"/>
        </w:rPr>
        <w:t xml:space="preserve">A. </w:t>
      </w:r>
      <w:r>
        <w:rPr>
          <w:rFonts w:ascii="宋体" w:hAnsi="宋体"/>
          <w:color w:val="000000"/>
        </w:rPr>
        <w:t>反应焓变：反应</w:t>
      </w:r>
      <w:r>
        <w:rPr>
          <w:rFonts w:eastAsia="Times New Roman" w:cs="Times New Roman"/>
          <w:color w:val="000000"/>
        </w:rPr>
        <w:t>I&gt;</w:t>
      </w:r>
      <w:r>
        <w:rPr>
          <w:rFonts w:ascii="宋体" w:hAnsi="宋体"/>
          <w:color w:val="000000"/>
        </w:rPr>
        <w:t>反应</w:t>
      </w:r>
      <w:r>
        <w:rPr>
          <w:rFonts w:eastAsia="Times New Roman" w:cs="Times New Roman"/>
          <w:color w:val="000000"/>
        </w:rPr>
        <w:t>Ⅱ</w:t>
      </w:r>
    </w:p>
    <w:p w14:paraId="503C14B8" w14:textId="77777777" w:rsidR="00B30F83" w:rsidRDefault="00000000">
      <w:pPr>
        <w:spacing w:line="360" w:lineRule="auto"/>
        <w:jc w:val="left"/>
        <w:textAlignment w:val="center"/>
        <w:rPr>
          <w:color w:val="000000"/>
        </w:rPr>
      </w:pPr>
      <w:r>
        <w:rPr>
          <w:color w:val="000000"/>
        </w:rPr>
        <w:t xml:space="preserve">B. </w:t>
      </w:r>
      <w:r>
        <w:rPr>
          <w:rFonts w:ascii="宋体" w:hAnsi="宋体"/>
          <w:color w:val="000000"/>
        </w:rPr>
        <w:t>反应活化能：反应</w:t>
      </w:r>
      <w:r>
        <w:rPr>
          <w:rFonts w:eastAsia="Times New Roman" w:cs="Times New Roman"/>
          <w:color w:val="000000"/>
        </w:rPr>
        <w:t>I&lt;</w:t>
      </w:r>
      <w:r>
        <w:rPr>
          <w:rFonts w:ascii="宋体" w:hAnsi="宋体"/>
          <w:color w:val="000000"/>
        </w:rPr>
        <w:t>反应</w:t>
      </w:r>
      <w:r>
        <w:rPr>
          <w:rFonts w:eastAsia="Times New Roman" w:cs="Times New Roman"/>
          <w:color w:val="000000"/>
        </w:rPr>
        <w:t>Ⅱ</w:t>
      </w:r>
    </w:p>
    <w:p w14:paraId="2BF3A419" w14:textId="77777777" w:rsidR="00B30F83" w:rsidRDefault="00000000">
      <w:pPr>
        <w:spacing w:line="360" w:lineRule="auto"/>
        <w:jc w:val="left"/>
        <w:textAlignment w:val="center"/>
        <w:rPr>
          <w:color w:val="000000"/>
        </w:rPr>
      </w:pPr>
      <w:r>
        <w:rPr>
          <w:color w:val="000000"/>
        </w:rPr>
        <w:t xml:space="preserve">C. </w:t>
      </w:r>
      <w:r>
        <w:rPr>
          <w:rFonts w:ascii="宋体" w:hAnsi="宋体"/>
          <w:color w:val="000000"/>
        </w:rPr>
        <w:t>增加</w:t>
      </w:r>
      <w:r>
        <w:object w:dxaOrig="480" w:dyaOrig="285" w14:anchorId="544A37AF">
          <v:shape id="_x0000_i1079" type="#_x0000_t75" alt="学科网(www.zxxk.com)--教育资源门户，提供试卷、教案、课件、论文、素材以及各类教学资源下载，还有大量而丰富的教学相关资讯！" style="width:24pt;height:14.25pt" o:ole="">
            <v:imagedata r:id="rId115" o:title="eqId387d2029bc8e5f0ceb454be937a07e3f"/>
          </v:shape>
          <o:OLEObject Type="Embed" ProgID="Equation.DSMT4" ShapeID="_x0000_i1079" DrawAspect="Content" ObjectID="_1749069037" r:id="rId118"/>
        </w:object>
      </w:r>
      <w:r>
        <w:rPr>
          <w:rFonts w:ascii="宋体" w:hAnsi="宋体"/>
          <w:color w:val="000000"/>
        </w:rPr>
        <w:t>浓度可增加平衡时产物</w:t>
      </w:r>
      <w:r>
        <w:rPr>
          <w:rFonts w:eastAsia="Times New Roman" w:cs="Times New Roman"/>
          <w:color w:val="000000"/>
        </w:rPr>
        <w:t>Ⅱ</w:t>
      </w:r>
      <w:r>
        <w:rPr>
          <w:rFonts w:ascii="宋体" w:hAnsi="宋体"/>
          <w:color w:val="000000"/>
        </w:rPr>
        <w:t>和产物</w:t>
      </w:r>
      <w:r>
        <w:rPr>
          <w:rFonts w:eastAsia="Times New Roman" w:cs="Times New Roman"/>
          <w:color w:val="000000"/>
        </w:rPr>
        <w:t>I</w:t>
      </w:r>
      <w:r>
        <w:rPr>
          <w:rFonts w:ascii="宋体" w:hAnsi="宋体"/>
          <w:color w:val="000000"/>
        </w:rPr>
        <w:t>的比例</w:t>
      </w:r>
    </w:p>
    <w:p w14:paraId="3CEB10F9" w14:textId="77777777" w:rsidR="00B30F83" w:rsidRDefault="00000000">
      <w:pPr>
        <w:spacing w:line="360" w:lineRule="auto"/>
        <w:jc w:val="left"/>
        <w:textAlignment w:val="center"/>
        <w:rPr>
          <w:color w:val="000000"/>
        </w:rPr>
      </w:pPr>
      <w:r>
        <w:rPr>
          <w:color w:val="000000"/>
        </w:rPr>
        <w:t xml:space="preserve">D. </w:t>
      </w:r>
      <w:r>
        <w:rPr>
          <w:rFonts w:ascii="宋体" w:hAnsi="宋体"/>
          <w:color w:val="000000"/>
        </w:rPr>
        <w:t>选择相对较短的反应时间，及时分离可获得高产率的产物</w:t>
      </w:r>
      <w:r>
        <w:rPr>
          <w:rFonts w:eastAsia="Times New Roman" w:cs="Times New Roman"/>
          <w:color w:val="000000"/>
        </w:rPr>
        <w:t>1</w:t>
      </w:r>
    </w:p>
    <w:p w14:paraId="20F6FBA6" w14:textId="77777777" w:rsidR="00B30F83" w:rsidRDefault="00000000">
      <w:pPr>
        <w:spacing w:line="360" w:lineRule="auto"/>
        <w:textAlignment w:val="center"/>
        <w:rPr>
          <w:color w:val="000000"/>
        </w:rPr>
      </w:pPr>
      <w:r>
        <w:rPr>
          <w:color w:val="2E75B6"/>
        </w:rPr>
        <w:t>【答案】</w:t>
      </w:r>
      <w:r>
        <w:rPr>
          <w:color w:val="000000"/>
        </w:rPr>
        <w:t>C</w:t>
      </w:r>
    </w:p>
    <w:p w14:paraId="3E20C4F4" w14:textId="77777777" w:rsidR="00B30F83" w:rsidRDefault="00000000">
      <w:pPr>
        <w:spacing w:line="360" w:lineRule="auto"/>
        <w:textAlignment w:val="center"/>
        <w:rPr>
          <w:color w:val="000000"/>
        </w:rPr>
      </w:pPr>
      <w:r>
        <w:rPr>
          <w:color w:val="2E75B6"/>
        </w:rPr>
        <w:t>【解析】</w:t>
      </w:r>
    </w:p>
    <w:p w14:paraId="0A30A095" w14:textId="77777777" w:rsidR="00B30F83" w:rsidRDefault="00000000">
      <w:pPr>
        <w:spacing w:line="360" w:lineRule="auto"/>
        <w:jc w:val="left"/>
        <w:textAlignment w:val="center"/>
        <w:rPr>
          <w:color w:val="000000"/>
        </w:rPr>
      </w:pPr>
      <w:r>
        <w:rPr>
          <w:color w:val="000000"/>
        </w:rPr>
        <w:t>【详解】</w:t>
      </w:r>
      <w:r>
        <w:rPr>
          <w:rFonts w:eastAsia="Times New Roman" w:cs="Times New Roman"/>
          <w:color w:val="000000"/>
        </w:rPr>
        <w:t>A</w:t>
      </w:r>
      <w:r>
        <w:rPr>
          <w:rFonts w:ascii="宋体" w:hAnsi="宋体"/>
          <w:color w:val="000000"/>
        </w:rPr>
        <w:t>．反应</w:t>
      </w:r>
      <w:r>
        <w:rPr>
          <w:rFonts w:eastAsia="Times New Roman" w:cs="Times New Roman"/>
          <w:color w:val="000000"/>
        </w:rPr>
        <w:t>I</w:t>
      </w:r>
      <w:r>
        <w:rPr>
          <w:rFonts w:ascii="宋体" w:hAnsi="宋体"/>
          <w:color w:val="000000"/>
        </w:rPr>
        <w:t>、</w:t>
      </w:r>
      <w:r>
        <w:rPr>
          <w:rFonts w:eastAsia="Times New Roman" w:cs="Times New Roman"/>
          <w:color w:val="000000"/>
        </w:rPr>
        <w:t>Ⅲ</w:t>
      </w:r>
      <w:r>
        <w:rPr>
          <w:rFonts w:ascii="宋体" w:hAnsi="宋体"/>
          <w:color w:val="000000"/>
        </w:rPr>
        <w:t>为放热反应，相同物质的量的反应物，反应</w:t>
      </w:r>
      <w:r>
        <w:rPr>
          <w:rFonts w:eastAsia="Times New Roman" w:cs="Times New Roman"/>
          <w:color w:val="000000"/>
        </w:rPr>
        <w:t>I</w:t>
      </w:r>
      <w:r>
        <w:rPr>
          <w:rFonts w:ascii="宋体" w:hAnsi="宋体"/>
          <w:color w:val="000000"/>
        </w:rPr>
        <w:t>放出的热量小于反应</w:t>
      </w:r>
      <w:r>
        <w:rPr>
          <w:rFonts w:eastAsia="Times New Roman" w:cs="Times New Roman"/>
          <w:color w:val="000000"/>
        </w:rPr>
        <w:t>Ⅱ</w:t>
      </w:r>
      <w:r>
        <w:rPr>
          <w:rFonts w:ascii="宋体" w:hAnsi="宋体"/>
          <w:color w:val="000000"/>
        </w:rPr>
        <w:t>放出的热量，反应放出的热量越多，其</w:t>
      </w:r>
      <w:proofErr w:type="gramStart"/>
      <w:r>
        <w:rPr>
          <w:rFonts w:ascii="宋体" w:hAnsi="宋体"/>
          <w:color w:val="000000"/>
        </w:rPr>
        <w:t>焓</w:t>
      </w:r>
      <w:proofErr w:type="gramEnd"/>
      <w:r>
        <w:rPr>
          <w:rFonts w:ascii="宋体" w:hAnsi="宋体"/>
          <w:color w:val="000000"/>
        </w:rPr>
        <w:t>变越小，因此反应焓变：反应</w:t>
      </w:r>
      <w:r>
        <w:rPr>
          <w:rFonts w:eastAsia="Times New Roman" w:cs="Times New Roman"/>
          <w:color w:val="000000"/>
        </w:rPr>
        <w:t>I&gt;</w:t>
      </w:r>
      <w:r>
        <w:rPr>
          <w:rFonts w:ascii="宋体" w:hAnsi="宋体"/>
          <w:color w:val="000000"/>
        </w:rPr>
        <w:t>反应</w:t>
      </w:r>
      <w:r>
        <w:rPr>
          <w:rFonts w:eastAsia="Times New Roman" w:cs="Times New Roman"/>
          <w:color w:val="000000"/>
        </w:rPr>
        <w:t>Ⅱ</w:t>
      </w:r>
      <w:r>
        <w:rPr>
          <w:rFonts w:ascii="宋体" w:hAnsi="宋体"/>
          <w:color w:val="000000"/>
        </w:rPr>
        <w:t>，故</w:t>
      </w:r>
      <w:r>
        <w:rPr>
          <w:rFonts w:eastAsia="Times New Roman" w:cs="Times New Roman"/>
          <w:color w:val="000000"/>
        </w:rPr>
        <w:t>A</w:t>
      </w:r>
      <w:r>
        <w:rPr>
          <w:rFonts w:ascii="宋体" w:hAnsi="宋体"/>
          <w:color w:val="000000"/>
        </w:rPr>
        <w:t>正确；</w:t>
      </w:r>
    </w:p>
    <w:p w14:paraId="068D22BD" w14:textId="77777777" w:rsidR="00B30F83" w:rsidRDefault="00000000">
      <w:pPr>
        <w:spacing w:line="360" w:lineRule="auto"/>
        <w:jc w:val="left"/>
        <w:textAlignment w:val="center"/>
        <w:rPr>
          <w:color w:val="000000"/>
        </w:rPr>
      </w:pPr>
      <w:r>
        <w:rPr>
          <w:rFonts w:eastAsia="Times New Roman" w:cs="Times New Roman"/>
          <w:color w:val="000000"/>
        </w:rPr>
        <w:t>B</w:t>
      </w:r>
      <w:r>
        <w:rPr>
          <w:rFonts w:ascii="宋体" w:hAnsi="宋体"/>
          <w:color w:val="000000"/>
        </w:rPr>
        <w:t>．短时间里反应</w:t>
      </w:r>
      <w:r>
        <w:rPr>
          <w:rFonts w:eastAsia="Times New Roman" w:cs="Times New Roman"/>
          <w:color w:val="000000"/>
        </w:rPr>
        <w:t>I</w:t>
      </w:r>
      <w:r>
        <w:rPr>
          <w:rFonts w:ascii="宋体" w:hAnsi="宋体"/>
          <w:color w:val="000000"/>
        </w:rPr>
        <w:t>得到的产物比反应</w:t>
      </w:r>
      <w:r>
        <w:rPr>
          <w:rFonts w:eastAsia="Times New Roman" w:cs="Times New Roman"/>
          <w:color w:val="000000"/>
        </w:rPr>
        <w:t>Ⅱ</w:t>
      </w:r>
      <w:r>
        <w:rPr>
          <w:rFonts w:ascii="宋体" w:hAnsi="宋体"/>
          <w:color w:val="000000"/>
        </w:rPr>
        <w:t>得到的产物多，说明反应</w:t>
      </w:r>
      <w:r>
        <w:rPr>
          <w:rFonts w:eastAsia="Times New Roman" w:cs="Times New Roman"/>
          <w:color w:val="000000"/>
        </w:rPr>
        <w:t>I</w:t>
      </w:r>
      <w:r>
        <w:rPr>
          <w:rFonts w:ascii="宋体" w:hAnsi="宋体"/>
          <w:color w:val="000000"/>
        </w:rPr>
        <w:t>的速率比反应</w:t>
      </w:r>
      <w:r>
        <w:rPr>
          <w:rFonts w:eastAsia="Times New Roman" w:cs="Times New Roman"/>
          <w:color w:val="000000"/>
        </w:rPr>
        <w:t>Ⅱ</w:t>
      </w:r>
      <w:r>
        <w:rPr>
          <w:rFonts w:ascii="宋体" w:hAnsi="宋体"/>
          <w:color w:val="000000"/>
        </w:rPr>
        <w:t>的速率快，速率越快，其活化能越小，则反应活化能：反应</w:t>
      </w:r>
      <w:r>
        <w:rPr>
          <w:rFonts w:eastAsia="Times New Roman" w:cs="Times New Roman"/>
          <w:color w:val="000000"/>
        </w:rPr>
        <w:t>I&lt;</w:t>
      </w:r>
      <w:r>
        <w:rPr>
          <w:rFonts w:ascii="宋体" w:hAnsi="宋体"/>
          <w:color w:val="000000"/>
        </w:rPr>
        <w:t>反应</w:t>
      </w:r>
      <w:r>
        <w:rPr>
          <w:rFonts w:eastAsia="Times New Roman" w:cs="Times New Roman"/>
          <w:color w:val="000000"/>
        </w:rPr>
        <w:t>Ⅱ</w:t>
      </w:r>
      <w:r>
        <w:rPr>
          <w:rFonts w:ascii="宋体" w:hAnsi="宋体"/>
          <w:color w:val="000000"/>
        </w:rPr>
        <w:t>，故</w:t>
      </w:r>
      <w:r>
        <w:rPr>
          <w:rFonts w:eastAsia="Times New Roman" w:cs="Times New Roman"/>
          <w:color w:val="000000"/>
        </w:rPr>
        <w:t>B</w:t>
      </w:r>
      <w:r>
        <w:rPr>
          <w:rFonts w:ascii="宋体" w:hAnsi="宋体"/>
          <w:color w:val="000000"/>
        </w:rPr>
        <w:t>正确；</w:t>
      </w:r>
    </w:p>
    <w:p w14:paraId="6F7A5F62" w14:textId="77777777" w:rsidR="00B30F83" w:rsidRDefault="00000000">
      <w:pPr>
        <w:spacing w:line="360" w:lineRule="auto"/>
        <w:jc w:val="left"/>
        <w:textAlignment w:val="center"/>
        <w:rPr>
          <w:color w:val="000000"/>
        </w:rPr>
      </w:pPr>
      <w:r>
        <w:rPr>
          <w:rFonts w:eastAsia="Times New Roman" w:cs="Times New Roman"/>
          <w:color w:val="000000"/>
        </w:rPr>
        <w:t>C</w:t>
      </w:r>
      <w:r>
        <w:rPr>
          <w:rFonts w:ascii="宋体" w:hAnsi="宋体"/>
          <w:color w:val="000000"/>
        </w:rPr>
        <w:t>．增加</w:t>
      </w:r>
      <w:r>
        <w:object w:dxaOrig="480" w:dyaOrig="285" w14:anchorId="3E4708A5">
          <v:shape id="_x0000_i1080" type="#_x0000_t75" alt="学科网(www.zxxk.com)--教育资源门户，提供试卷、教案、课件、论文、素材以及各类教学资源下载，还有大量而丰富的教学相关资讯！" style="width:24pt;height:14.25pt" o:ole="">
            <v:imagedata r:id="rId115" o:title="eqId387d2029bc8e5f0ceb454be937a07e3f"/>
          </v:shape>
          <o:OLEObject Type="Embed" ProgID="Equation.DSMT4" ShapeID="_x0000_i1080" DrawAspect="Content" ObjectID="_1749069038" r:id="rId119"/>
        </w:object>
      </w:r>
      <w:r>
        <w:rPr>
          <w:rFonts w:ascii="宋体" w:hAnsi="宋体"/>
          <w:color w:val="000000"/>
        </w:rPr>
        <w:t>浓度，平衡正向移动，但平衡时产物</w:t>
      </w:r>
      <w:r>
        <w:rPr>
          <w:rFonts w:eastAsia="Times New Roman" w:cs="Times New Roman"/>
          <w:color w:val="000000"/>
        </w:rPr>
        <w:t>Ⅱ</w:t>
      </w:r>
      <w:r>
        <w:rPr>
          <w:rFonts w:ascii="宋体" w:hAnsi="宋体"/>
          <w:color w:val="000000"/>
        </w:rPr>
        <w:t>和产物</w:t>
      </w:r>
      <w:r>
        <w:rPr>
          <w:rFonts w:eastAsia="Times New Roman" w:cs="Times New Roman"/>
          <w:color w:val="000000"/>
        </w:rPr>
        <w:t>I</w:t>
      </w:r>
      <w:r>
        <w:rPr>
          <w:rFonts w:ascii="宋体" w:hAnsi="宋体"/>
          <w:color w:val="000000"/>
        </w:rPr>
        <w:t>的比例可能降低，故</w:t>
      </w:r>
      <w:r>
        <w:rPr>
          <w:rFonts w:eastAsia="Times New Roman" w:cs="Times New Roman"/>
          <w:color w:val="000000"/>
        </w:rPr>
        <w:t>C</w:t>
      </w:r>
      <w:r>
        <w:rPr>
          <w:rFonts w:ascii="宋体" w:hAnsi="宋体"/>
          <w:color w:val="000000"/>
        </w:rPr>
        <w:t>错误；</w:t>
      </w:r>
    </w:p>
    <w:p w14:paraId="44AA31AE" w14:textId="77777777" w:rsidR="00B30F83" w:rsidRDefault="00000000">
      <w:pPr>
        <w:spacing w:line="360" w:lineRule="auto"/>
        <w:jc w:val="left"/>
        <w:textAlignment w:val="center"/>
        <w:rPr>
          <w:color w:val="000000"/>
        </w:rPr>
      </w:pPr>
      <w:r>
        <w:rPr>
          <w:rFonts w:eastAsia="Times New Roman" w:cs="Times New Roman"/>
          <w:color w:val="000000"/>
        </w:rPr>
        <w:t>D</w:t>
      </w:r>
      <w:r>
        <w:rPr>
          <w:rFonts w:ascii="宋体" w:hAnsi="宋体"/>
          <w:color w:val="000000"/>
        </w:rPr>
        <w:t>．根据图中信息，选择相对较短的反应时间，及时分离可获得高产率的产物</w:t>
      </w:r>
      <w:r>
        <w:rPr>
          <w:rFonts w:eastAsia="Times New Roman" w:cs="Times New Roman"/>
          <w:color w:val="000000"/>
        </w:rPr>
        <w:t>1</w:t>
      </w:r>
      <w:r>
        <w:rPr>
          <w:rFonts w:ascii="宋体" w:hAnsi="宋体"/>
          <w:color w:val="000000"/>
        </w:rPr>
        <w:t>，故</w:t>
      </w:r>
      <w:r>
        <w:rPr>
          <w:rFonts w:eastAsia="Times New Roman" w:cs="Times New Roman"/>
          <w:color w:val="000000"/>
        </w:rPr>
        <w:t>D</w:t>
      </w:r>
      <w:r>
        <w:rPr>
          <w:rFonts w:ascii="宋体" w:hAnsi="宋体"/>
          <w:color w:val="000000"/>
        </w:rPr>
        <w:t>正确。</w:t>
      </w:r>
    </w:p>
    <w:p w14:paraId="5040BC72" w14:textId="77777777" w:rsidR="00B30F83" w:rsidRDefault="00000000">
      <w:pPr>
        <w:spacing w:line="360" w:lineRule="auto"/>
        <w:jc w:val="left"/>
        <w:textAlignment w:val="center"/>
        <w:rPr>
          <w:color w:val="000000"/>
        </w:rPr>
      </w:pPr>
      <w:r>
        <w:rPr>
          <w:rFonts w:ascii="宋体" w:hAnsi="宋体"/>
          <w:color w:val="000000"/>
        </w:rPr>
        <w:t>综上所述，答案为</w:t>
      </w:r>
      <w:r>
        <w:rPr>
          <w:rFonts w:eastAsia="Times New Roman" w:cs="Times New Roman"/>
          <w:color w:val="000000"/>
        </w:rPr>
        <w:t>C</w:t>
      </w:r>
      <w:r>
        <w:rPr>
          <w:rFonts w:ascii="宋体" w:hAnsi="宋体"/>
          <w:color w:val="000000"/>
        </w:rPr>
        <w:t>。</w:t>
      </w:r>
    </w:p>
    <w:p w14:paraId="5E8A5241" w14:textId="77777777" w:rsidR="00B30F83" w:rsidRDefault="00000000">
      <w:pPr>
        <w:spacing w:line="360" w:lineRule="auto"/>
        <w:jc w:val="left"/>
        <w:textAlignment w:val="center"/>
        <w:rPr>
          <w:color w:val="000000"/>
        </w:rPr>
      </w:pPr>
      <w:r>
        <w:rPr>
          <w:color w:val="000000"/>
        </w:rPr>
        <w:t xml:space="preserve">15. </w:t>
      </w:r>
      <w:r>
        <w:rPr>
          <w:rFonts w:ascii="宋体" w:hAnsi="宋体"/>
          <w:color w:val="000000"/>
        </w:rPr>
        <w:t>草酸</w:t>
      </w:r>
      <w:r>
        <w:rPr>
          <w:rFonts w:eastAsia="Times New Roman" w:cs="Times New Roman"/>
          <w:color w:val="000000"/>
        </w:rPr>
        <w:t>(</w:t>
      </w:r>
      <w:r>
        <w:object w:dxaOrig="735" w:dyaOrig="315" w14:anchorId="46237423">
          <v:shape id="_x0000_i1081" type="#_x0000_t75" alt="学科网(www.zxxk.com)--教育资源门户，提供试卷、教案、课件、论文、素材以及各类教学资源下载，还有大量而丰富的教学相关资讯！" style="width:36.75pt;height:15.75pt" o:ole="">
            <v:imagedata r:id="rId120" o:title="eqId0c43d8725c703cd0da3353a6e624ce29"/>
          </v:shape>
          <o:OLEObject Type="Embed" ProgID="Equation.DSMT4" ShapeID="_x0000_i1081" DrawAspect="Content" ObjectID="_1749069039" r:id="rId121"/>
        </w:object>
      </w:r>
      <w:r>
        <w:rPr>
          <w:rFonts w:eastAsia="Times New Roman" w:cs="Times New Roman"/>
          <w:color w:val="000000"/>
        </w:rPr>
        <w:t>)</w:t>
      </w:r>
      <w:r>
        <w:rPr>
          <w:rFonts w:ascii="宋体" w:hAnsi="宋体"/>
          <w:color w:val="000000"/>
        </w:rPr>
        <w:t>是二元弱酸。</w:t>
      </w:r>
      <w:proofErr w:type="gramStart"/>
      <w:r>
        <w:rPr>
          <w:rFonts w:ascii="宋体" w:hAnsi="宋体"/>
          <w:color w:val="000000"/>
        </w:rPr>
        <w:t>某小组</w:t>
      </w:r>
      <w:proofErr w:type="gramEnd"/>
      <w:r>
        <w:rPr>
          <w:rFonts w:ascii="宋体" w:hAnsi="宋体"/>
          <w:color w:val="000000"/>
        </w:rPr>
        <w:t>做如下两组实验：</w:t>
      </w:r>
    </w:p>
    <w:p w14:paraId="7B827694" w14:textId="77777777" w:rsidR="00B30F83" w:rsidRDefault="00000000">
      <w:pPr>
        <w:spacing w:line="360" w:lineRule="auto"/>
        <w:jc w:val="left"/>
        <w:textAlignment w:val="center"/>
        <w:rPr>
          <w:color w:val="000000"/>
        </w:rPr>
      </w:pPr>
      <w:r>
        <w:rPr>
          <w:rFonts w:ascii="宋体" w:hAnsi="宋体"/>
          <w:color w:val="000000"/>
        </w:rPr>
        <w:t>实验</w:t>
      </w:r>
      <w:r>
        <w:rPr>
          <w:rFonts w:eastAsia="Times New Roman" w:cs="Times New Roman"/>
          <w:color w:val="000000"/>
        </w:rPr>
        <w:t>I</w:t>
      </w:r>
      <w:r>
        <w:rPr>
          <w:rFonts w:ascii="宋体" w:hAnsi="宋体"/>
          <w:color w:val="000000"/>
        </w:rPr>
        <w:t>：往</w:t>
      </w:r>
      <w:r>
        <w:object w:dxaOrig="1845" w:dyaOrig="315" w14:anchorId="592B4685">
          <v:shape id="_x0000_i1082" type="#_x0000_t75" alt="学科网(www.zxxk.com)--教育资源门户，提供试卷、教案、课件、论文、素材以及各类教学资源下载，还有大量而丰富的教学相关资讯！" style="width:92.25pt;height:15.75pt" o:ole="">
            <v:imagedata r:id="rId122" o:title="eqId13219d4527723bca9a489a18c376913b"/>
          </v:shape>
          <o:OLEObject Type="Embed" ProgID="Equation.DSMT4" ShapeID="_x0000_i1082" DrawAspect="Content" ObjectID="_1749069040" r:id="rId123"/>
        </w:object>
      </w:r>
      <w:r>
        <w:object w:dxaOrig="1040" w:dyaOrig="358" w14:anchorId="6C3D340E">
          <v:shape id="_x0000_i1083" type="#_x0000_t75" alt="学科网(www.zxxk.com)--教育资源门户，提供试卷、教案、课件、论文、素材以及各类教学资源下载，还有大量而丰富的教学相关资讯！" style="width:52.15pt;height:18pt" o:ole="">
            <v:imagedata r:id="rId124" o:title="eqId1c741bb71bb82f7a22ea98bfd253cac1"/>
          </v:shape>
          <o:OLEObject Type="Embed" ProgID="Equation.DSMT4" ShapeID="_x0000_i1083" DrawAspect="Content" ObjectID="_1749069041" r:id="rId125"/>
        </w:object>
      </w:r>
      <w:r>
        <w:rPr>
          <w:rFonts w:ascii="宋体" w:hAnsi="宋体"/>
          <w:color w:val="000000"/>
        </w:rPr>
        <w:t>溶液中滴加</w:t>
      </w:r>
      <w:r>
        <w:object w:dxaOrig="1800" w:dyaOrig="315" w14:anchorId="0302F1D4">
          <v:shape id="_x0000_i1084" type="#_x0000_t75" alt="学科网(www.zxxk.com)--教育资源门户，提供试卷、教案、课件、论文、素材以及各类教学资源下载，还有大量而丰富的教学相关资讯！" style="width:90pt;height:15.75pt" o:ole="">
            <v:imagedata r:id="rId126" o:title="eqIdf166ca54f0ef0ba2c15eb81f2706c6d2"/>
          </v:shape>
          <o:OLEObject Type="Embed" ProgID="Equation.DSMT4" ShapeID="_x0000_i1084" DrawAspect="Content" ObjectID="_1749069042" r:id="rId127"/>
        </w:object>
      </w:r>
      <w:r>
        <w:rPr>
          <w:rFonts w:ascii="宋体" w:hAnsi="宋体"/>
          <w:color w:val="000000"/>
        </w:rPr>
        <w:t>溶液。</w:t>
      </w:r>
    </w:p>
    <w:p w14:paraId="570C0C57" w14:textId="77777777" w:rsidR="00B30F83" w:rsidRDefault="00000000">
      <w:pPr>
        <w:spacing w:line="360" w:lineRule="auto"/>
        <w:jc w:val="left"/>
        <w:textAlignment w:val="center"/>
        <w:rPr>
          <w:color w:val="000000"/>
        </w:rPr>
      </w:pPr>
      <w:r>
        <w:rPr>
          <w:rFonts w:ascii="宋体" w:hAnsi="宋体"/>
          <w:color w:val="000000"/>
        </w:rPr>
        <w:t>实验</w:t>
      </w:r>
      <w:r>
        <w:rPr>
          <w:rFonts w:eastAsia="Times New Roman" w:cs="Times New Roman"/>
          <w:color w:val="000000"/>
        </w:rPr>
        <w:t>Ⅱ</w:t>
      </w:r>
      <w:r>
        <w:rPr>
          <w:rFonts w:ascii="宋体" w:hAnsi="宋体"/>
          <w:color w:val="000000"/>
        </w:rPr>
        <w:t>：往</w:t>
      </w:r>
      <w:r>
        <w:object w:dxaOrig="2925" w:dyaOrig="375" w14:anchorId="2304057E">
          <v:shape id="_x0000_i1085" type="#_x0000_t75" alt="学科网(www.zxxk.com)--教育资源门户，提供试卷、教案、课件、论文、素材以及各类教学资源下载，还有大量而丰富的教学相关资讯！" style="width:146.25pt;height:18.75pt" o:ole="">
            <v:imagedata r:id="rId128" o:title="eqIdfbcdba72cce37a46eb9b94120e039c0f"/>
          </v:shape>
          <o:OLEObject Type="Embed" ProgID="Equation.DSMT4" ShapeID="_x0000_i1085" DrawAspect="Content" ObjectID="_1749069043" r:id="rId129"/>
        </w:object>
      </w:r>
      <w:r>
        <w:rPr>
          <w:rFonts w:ascii="宋体" w:hAnsi="宋体"/>
          <w:color w:val="000000"/>
        </w:rPr>
        <w:t>溶液中滴加</w:t>
      </w:r>
      <w:r>
        <w:object w:dxaOrig="1845" w:dyaOrig="375" w14:anchorId="6C538472">
          <v:shape id="_x0000_i1086" type="#_x0000_t75" alt="学科网(www.zxxk.com)--教育资源门户，提供试卷、教案、课件、论文、素材以及各类教学资源下载，还有大量而丰富的教学相关资讯！" style="width:92.25pt;height:18.75pt" o:ole="">
            <v:imagedata r:id="rId130" o:title="eqIdb49993a094ff1a34cf7bf21e6b363d04"/>
          </v:shape>
          <o:OLEObject Type="Embed" ProgID="Equation.DSMT4" ShapeID="_x0000_i1086" DrawAspect="Content" ObjectID="_1749069044" r:id="rId131"/>
        </w:object>
      </w:r>
      <w:r>
        <w:rPr>
          <w:rFonts w:ascii="宋体" w:hAnsi="宋体"/>
          <w:color w:val="000000"/>
        </w:rPr>
        <w:t>溶液。</w:t>
      </w:r>
    </w:p>
    <w:p w14:paraId="04425A1F" w14:textId="77777777" w:rsidR="00B30F83" w:rsidRDefault="00000000">
      <w:pPr>
        <w:spacing w:line="360" w:lineRule="auto"/>
        <w:jc w:val="left"/>
        <w:textAlignment w:val="center"/>
        <w:rPr>
          <w:color w:val="000000"/>
        </w:rPr>
      </w:pPr>
      <w:r>
        <w:rPr>
          <w:rFonts w:eastAsia="Times New Roman" w:cs="Times New Roman"/>
          <w:color w:val="000000"/>
        </w:rPr>
        <w:t>[</w:t>
      </w:r>
      <w:r>
        <w:rPr>
          <w:rFonts w:ascii="宋体" w:hAnsi="宋体"/>
          <w:color w:val="000000"/>
        </w:rPr>
        <w:t>已知：</w:t>
      </w:r>
      <w:r>
        <w:object w:dxaOrig="735" w:dyaOrig="315" w14:anchorId="5B0CF9CE">
          <v:shape id="_x0000_i1087" type="#_x0000_t75" alt="学科网(www.zxxk.com)--教育资源门户，提供试卷、教案、课件、论文、素材以及各类教学资源下载，还有大量而丰富的教学相关资讯！" style="width:36.75pt;height:15.75pt" o:ole="">
            <v:imagedata r:id="rId120" o:title="eqId0c43d8725c703cd0da3353a6e624ce29"/>
          </v:shape>
          <o:OLEObject Type="Embed" ProgID="Equation.DSMT4" ShapeID="_x0000_i1087" DrawAspect="Content" ObjectID="_1749069045" r:id="rId132"/>
        </w:object>
      </w:r>
      <w:r>
        <w:rPr>
          <w:rFonts w:ascii="宋体" w:hAnsi="宋体"/>
          <w:color w:val="000000"/>
        </w:rPr>
        <w:t>的电离常数</w:t>
      </w:r>
      <w:r>
        <w:object w:dxaOrig="5100" w:dyaOrig="405" w14:anchorId="1BD83F5C">
          <v:shape id="_x0000_i1088" type="#_x0000_t75" alt="学科网(www.zxxk.com)--教育资源门户，提供试卷、教案、课件、论文、素材以及各类教学资源下载，还有大量而丰富的教学相关资讯！" style="width:255pt;height:20.25pt" o:ole="">
            <v:imagedata r:id="rId133" o:title="eqIdabbdc7408cc77e6af0e0c308f8cf687a"/>
          </v:shape>
          <o:OLEObject Type="Embed" ProgID="Equation.DSMT4" ShapeID="_x0000_i1088" DrawAspect="Content" ObjectID="_1749069046" r:id="rId134"/>
        </w:object>
      </w:r>
      <w:r>
        <w:rPr>
          <w:rFonts w:ascii="宋体" w:hAnsi="宋体"/>
          <w:color w:val="000000"/>
        </w:rPr>
        <w:t>，溶液混合后体积变化</w:t>
      </w:r>
      <w:r>
        <w:rPr>
          <w:rFonts w:ascii="宋体" w:hAnsi="宋体"/>
          <w:color w:val="000000"/>
        </w:rPr>
        <w:lastRenderedPageBreak/>
        <w:t>忽略不计</w:t>
      </w:r>
      <w:r>
        <w:rPr>
          <w:rFonts w:eastAsia="Times New Roman" w:cs="Times New Roman"/>
          <w:color w:val="000000"/>
        </w:rPr>
        <w:t>]</w:t>
      </w:r>
      <w:r>
        <w:rPr>
          <w:rFonts w:ascii="宋体" w:hAnsi="宋体"/>
          <w:color w:val="000000"/>
        </w:rPr>
        <w:t>，下列说法正确的是</w:t>
      </w:r>
    </w:p>
    <w:p w14:paraId="00881C0D" w14:textId="77777777" w:rsidR="00B30F83" w:rsidRDefault="00000000">
      <w:pPr>
        <w:spacing w:line="360" w:lineRule="auto"/>
        <w:jc w:val="left"/>
        <w:textAlignment w:val="center"/>
        <w:rPr>
          <w:color w:val="000000"/>
        </w:rPr>
      </w:pPr>
      <w:r>
        <w:rPr>
          <w:color w:val="000000"/>
        </w:rPr>
        <w:t xml:space="preserve">A. </w:t>
      </w:r>
      <w:r>
        <w:rPr>
          <w:rFonts w:ascii="宋体" w:hAnsi="宋体"/>
          <w:color w:val="000000"/>
        </w:rPr>
        <w:t>实验</w:t>
      </w:r>
      <w:r>
        <w:rPr>
          <w:rFonts w:eastAsia="Times New Roman" w:cs="Times New Roman"/>
          <w:color w:val="000000"/>
        </w:rPr>
        <w:t>I</w:t>
      </w:r>
      <w:r>
        <w:rPr>
          <w:rFonts w:ascii="宋体" w:hAnsi="宋体"/>
          <w:color w:val="000000"/>
        </w:rPr>
        <w:t>可选用甲基橙作指示剂，指示反应终点</w:t>
      </w:r>
    </w:p>
    <w:p w14:paraId="00A8C876" w14:textId="77777777" w:rsidR="00B30F83" w:rsidRDefault="00000000">
      <w:pPr>
        <w:spacing w:line="360" w:lineRule="auto"/>
        <w:jc w:val="left"/>
        <w:textAlignment w:val="center"/>
        <w:rPr>
          <w:color w:val="000000"/>
        </w:rPr>
      </w:pPr>
      <w:r>
        <w:rPr>
          <w:color w:val="000000"/>
        </w:rPr>
        <w:t xml:space="preserve">B. </w:t>
      </w:r>
      <w:r>
        <w:rPr>
          <w:rFonts w:ascii="宋体" w:hAnsi="宋体"/>
          <w:color w:val="000000"/>
        </w:rPr>
        <w:t>实验</w:t>
      </w:r>
      <w:r>
        <w:rPr>
          <w:rFonts w:eastAsia="Times New Roman" w:cs="Times New Roman"/>
          <w:color w:val="000000"/>
        </w:rPr>
        <w:t>I</w:t>
      </w:r>
      <w:r>
        <w:rPr>
          <w:rFonts w:ascii="宋体" w:hAnsi="宋体"/>
          <w:color w:val="000000"/>
        </w:rPr>
        <w:t>中</w:t>
      </w:r>
      <w:r>
        <w:object w:dxaOrig="1800" w:dyaOrig="315" w14:anchorId="520378FF">
          <v:shape id="_x0000_i1089" type="#_x0000_t75" alt="学科网(www.zxxk.com)--教育资源门户，提供试卷、教案、课件、论文、素材以及各类教学资源下载，还有大量而丰富的教学相关资讯！" style="width:90pt;height:15.75pt" o:ole="">
            <v:imagedata r:id="rId135" o:title="eqId3302e60db0cb1374ca9924060e0c676c"/>
          </v:shape>
          <o:OLEObject Type="Embed" ProgID="Equation.DSMT4" ShapeID="_x0000_i1089" DrawAspect="Content" ObjectID="_1749069047" r:id="rId136"/>
        </w:object>
      </w:r>
      <w:r>
        <w:rPr>
          <w:rFonts w:ascii="宋体" w:hAnsi="宋体"/>
          <w:color w:val="000000"/>
        </w:rPr>
        <w:t>时，存在</w:t>
      </w:r>
      <w:r>
        <w:object w:dxaOrig="2142" w:dyaOrig="437" w14:anchorId="6A45C0E6">
          <v:shape id="_x0000_i1090" type="#_x0000_t75" alt="学科网(www.zxxk.com)--教育资源门户，提供试卷、教案、课件、论文、素材以及各类教学资源下载，还有大量而丰富的教学相关资讯！" style="width:107.25pt;height:21.75pt" o:ole="">
            <v:imagedata r:id="rId137" o:title="eqIdfeb101686db32e0ff99e5db3ad94e82a"/>
          </v:shape>
          <o:OLEObject Type="Embed" ProgID="Equation.DSMT4" ShapeID="_x0000_i1090" DrawAspect="Content" ObjectID="_1749069048" r:id="rId138"/>
        </w:object>
      </w:r>
    </w:p>
    <w:p w14:paraId="661F1103" w14:textId="77777777" w:rsidR="00B30F83" w:rsidRDefault="00000000">
      <w:pPr>
        <w:spacing w:line="360" w:lineRule="auto"/>
        <w:jc w:val="left"/>
        <w:textAlignment w:val="center"/>
        <w:rPr>
          <w:color w:val="000000"/>
        </w:rPr>
      </w:pPr>
      <w:r>
        <w:rPr>
          <w:color w:val="000000"/>
        </w:rPr>
        <w:t xml:space="preserve">C. </w:t>
      </w:r>
      <w:r>
        <w:rPr>
          <w:rFonts w:ascii="宋体" w:hAnsi="宋体"/>
          <w:color w:val="000000"/>
        </w:rPr>
        <w:t>实验</w:t>
      </w:r>
      <w:r>
        <w:rPr>
          <w:rFonts w:eastAsia="Times New Roman" w:cs="Times New Roman"/>
          <w:color w:val="000000"/>
        </w:rPr>
        <w:t>Ⅱ</w:t>
      </w:r>
      <w:r>
        <w:rPr>
          <w:rFonts w:ascii="宋体" w:hAnsi="宋体"/>
          <w:color w:val="000000"/>
        </w:rPr>
        <w:t>中发生反应</w:t>
      </w:r>
      <w:r>
        <w:object w:dxaOrig="3044" w:dyaOrig="383" w14:anchorId="110637D6">
          <v:shape id="_x0000_i1091" type="#_x0000_t75" alt="学科网(www.zxxk.com)--教育资源门户，提供试卷、教案、课件、论文、素材以及各类教学资源下载，还有大量而丰富的教学相关资讯！" style="width:152.25pt;height:19.15pt" o:ole="">
            <v:imagedata r:id="rId139" o:title="eqIdd20d544f5b43c5fe3dea9c5751b222f6"/>
          </v:shape>
          <o:OLEObject Type="Embed" ProgID="Equation.DSMT4" ShapeID="_x0000_i1091" DrawAspect="Content" ObjectID="_1749069049" r:id="rId140"/>
        </w:object>
      </w:r>
    </w:p>
    <w:p w14:paraId="50DC83A1" w14:textId="77777777" w:rsidR="00B30F83" w:rsidRDefault="00000000">
      <w:pPr>
        <w:spacing w:line="360" w:lineRule="auto"/>
        <w:jc w:val="left"/>
        <w:textAlignment w:val="center"/>
        <w:rPr>
          <w:color w:val="000000"/>
        </w:rPr>
      </w:pPr>
      <w:r>
        <w:rPr>
          <w:color w:val="000000"/>
        </w:rPr>
        <w:t xml:space="preserve">D. </w:t>
      </w:r>
      <w:r>
        <w:rPr>
          <w:rFonts w:ascii="宋体" w:hAnsi="宋体"/>
          <w:color w:val="000000"/>
        </w:rPr>
        <w:t>实验</w:t>
      </w:r>
      <w:r>
        <w:rPr>
          <w:rFonts w:eastAsia="Times New Roman" w:cs="Times New Roman"/>
          <w:color w:val="000000"/>
        </w:rPr>
        <w:t>Ⅱ</w:t>
      </w:r>
      <w:r>
        <w:rPr>
          <w:rFonts w:ascii="宋体" w:hAnsi="宋体"/>
          <w:color w:val="000000"/>
        </w:rPr>
        <w:t>中</w:t>
      </w:r>
      <w:r>
        <w:object w:dxaOrig="1860" w:dyaOrig="405" w14:anchorId="3698BF05">
          <v:shape id="_x0000_i1092" type="#_x0000_t75" alt="学科网(www.zxxk.com)--教育资源门户，提供试卷、教案、课件、论文、素材以及各类教学资源下载，还有大量而丰富的教学相关资讯！" style="width:93pt;height:20.25pt" o:ole="">
            <v:imagedata r:id="rId141" o:title="eqIdcc8a22953805a53bc866efeb466abd82"/>
          </v:shape>
          <o:OLEObject Type="Embed" ProgID="Equation.DSMT4" ShapeID="_x0000_i1092" DrawAspect="Content" ObjectID="_1749069050" r:id="rId142"/>
        </w:object>
      </w:r>
      <w:r>
        <w:rPr>
          <w:rFonts w:ascii="宋体" w:hAnsi="宋体"/>
          <w:color w:val="000000"/>
        </w:rPr>
        <w:t>时，溶液中</w:t>
      </w:r>
      <w:r>
        <w:object w:dxaOrig="2655" w:dyaOrig="435" w14:anchorId="1CE4F816">
          <v:shape id="_x0000_i1093" type="#_x0000_t75" alt="学科网(www.zxxk.com)--教育资源门户，提供试卷、教案、课件、论文、素材以及各类教学资源下载，还有大量而丰富的教学相关资讯！" style="width:132.75pt;height:21.75pt" o:ole="">
            <v:imagedata r:id="rId143" o:title="eqId6e0d70b4f451435eef14cc0f907eba33"/>
          </v:shape>
          <o:OLEObject Type="Embed" ProgID="Equation.DSMT4" ShapeID="_x0000_i1093" DrawAspect="Content" ObjectID="_1749069051" r:id="rId144"/>
        </w:object>
      </w:r>
    </w:p>
    <w:p w14:paraId="36B2996C" w14:textId="77777777" w:rsidR="00B30F83" w:rsidRDefault="00000000">
      <w:pPr>
        <w:spacing w:line="360" w:lineRule="auto"/>
        <w:textAlignment w:val="center"/>
        <w:rPr>
          <w:color w:val="000000"/>
        </w:rPr>
      </w:pPr>
      <w:r>
        <w:rPr>
          <w:color w:val="2E75B6"/>
        </w:rPr>
        <w:t>【答案】</w:t>
      </w:r>
      <w:r>
        <w:rPr>
          <w:color w:val="000000"/>
        </w:rPr>
        <w:t>D</w:t>
      </w:r>
    </w:p>
    <w:p w14:paraId="7CB48738" w14:textId="77777777" w:rsidR="00B30F83" w:rsidRDefault="00000000">
      <w:pPr>
        <w:spacing w:line="360" w:lineRule="auto"/>
        <w:textAlignment w:val="center"/>
        <w:rPr>
          <w:color w:val="000000"/>
        </w:rPr>
      </w:pPr>
      <w:r>
        <w:rPr>
          <w:color w:val="2E75B6"/>
        </w:rPr>
        <w:t>【解析】</w:t>
      </w:r>
    </w:p>
    <w:p w14:paraId="34B45805" w14:textId="77777777" w:rsidR="00B30F83" w:rsidRDefault="00000000">
      <w:pPr>
        <w:spacing w:line="360" w:lineRule="auto"/>
        <w:jc w:val="left"/>
        <w:textAlignment w:val="center"/>
        <w:rPr>
          <w:color w:val="000000"/>
        </w:rPr>
      </w:pPr>
      <w:r>
        <w:rPr>
          <w:color w:val="000000"/>
        </w:rPr>
        <w:t>【详解】</w:t>
      </w:r>
      <w:r>
        <w:rPr>
          <w:rFonts w:eastAsia="Times New Roman" w:cs="Times New Roman"/>
          <w:color w:val="000000"/>
        </w:rPr>
        <w:t>A</w:t>
      </w:r>
      <w:r>
        <w:rPr>
          <w:rFonts w:ascii="宋体" w:hAnsi="宋体"/>
          <w:color w:val="000000"/>
        </w:rPr>
        <w:t>．</w:t>
      </w:r>
      <w:r>
        <w:object w:dxaOrig="1040" w:dyaOrig="358" w14:anchorId="170E3298">
          <v:shape id="_x0000_i1094" type="#_x0000_t75" alt="学科网(www.zxxk.com)--教育资源门户，提供试卷、教案、课件、论文、素材以及各类教学资源下载，还有大量而丰富的教学相关资讯！" style="width:52.15pt;height:18pt" o:ole="">
            <v:imagedata r:id="rId124" o:title="eqId1c741bb71bb82f7a22ea98bfd253cac1"/>
          </v:shape>
          <o:OLEObject Type="Embed" ProgID="Equation.DSMT4" ShapeID="_x0000_i1094" DrawAspect="Content" ObjectID="_1749069052" r:id="rId145"/>
        </w:object>
      </w:r>
      <w:r>
        <w:rPr>
          <w:rFonts w:ascii="宋体" w:hAnsi="宋体"/>
          <w:color w:val="000000"/>
        </w:rPr>
        <w:t>溶液被氢氧化钠溶液滴定到终点时生成显碱性的草酸钠溶液，为了减小实验误差要选用变色范围在碱性范围的指示剂，因此，实验</w:t>
      </w:r>
      <w:r>
        <w:rPr>
          <w:rFonts w:eastAsia="Times New Roman" w:cs="Times New Roman"/>
          <w:color w:val="000000"/>
        </w:rPr>
        <w:t>I</w:t>
      </w:r>
      <w:r>
        <w:rPr>
          <w:rFonts w:ascii="宋体" w:hAnsi="宋体"/>
          <w:color w:val="000000"/>
        </w:rPr>
        <w:t>可选用酚酞作指示剂，指示反应终点，故</w:t>
      </w:r>
      <w:r>
        <w:rPr>
          <w:rFonts w:eastAsia="Times New Roman" w:cs="Times New Roman"/>
          <w:color w:val="000000"/>
        </w:rPr>
        <w:t>A</w:t>
      </w:r>
      <w:r>
        <w:rPr>
          <w:rFonts w:ascii="宋体" w:hAnsi="宋体"/>
          <w:color w:val="000000"/>
        </w:rPr>
        <w:t>错误；</w:t>
      </w:r>
    </w:p>
    <w:p w14:paraId="05A18838" w14:textId="77777777" w:rsidR="00B30F83" w:rsidRDefault="00000000">
      <w:pPr>
        <w:spacing w:line="360" w:lineRule="auto"/>
        <w:jc w:val="left"/>
        <w:textAlignment w:val="center"/>
        <w:rPr>
          <w:color w:val="000000"/>
        </w:rPr>
      </w:pPr>
      <w:r>
        <w:rPr>
          <w:rFonts w:eastAsia="Times New Roman" w:cs="Times New Roman"/>
          <w:color w:val="000000"/>
        </w:rPr>
        <w:t>B</w:t>
      </w:r>
      <w:r>
        <w:rPr>
          <w:rFonts w:ascii="宋体" w:hAnsi="宋体"/>
          <w:color w:val="000000"/>
        </w:rPr>
        <w:t>．实验</w:t>
      </w:r>
      <w:r>
        <w:rPr>
          <w:rFonts w:eastAsia="Times New Roman" w:cs="Times New Roman"/>
          <w:color w:val="000000"/>
        </w:rPr>
        <w:t>I</w:t>
      </w:r>
      <w:r>
        <w:rPr>
          <w:rFonts w:ascii="宋体" w:hAnsi="宋体"/>
          <w:color w:val="000000"/>
        </w:rPr>
        <w:t>中</w:t>
      </w:r>
      <w:r>
        <w:object w:dxaOrig="1795" w:dyaOrig="319" w14:anchorId="16B7B974">
          <v:shape id="_x0000_i1095" type="#_x0000_t75" alt="学科网(www.zxxk.com)--教育资源门户，提供试卷、教案、课件、论文、素材以及各类教学资源下载，还有大量而丰富的教学相关资讯！" style="width:90pt;height:16.15pt" o:ole="">
            <v:imagedata r:id="rId146" o:title="eqId258cb99ef6bd39e4f4952bca540524cd"/>
          </v:shape>
          <o:OLEObject Type="Embed" ProgID="Equation.DSMT4" ShapeID="_x0000_i1095" DrawAspect="Content" ObjectID="_1749069053" r:id="rId147"/>
        </w:object>
      </w:r>
      <w:r>
        <w:rPr>
          <w:rFonts w:ascii="宋体" w:hAnsi="宋体"/>
          <w:color w:val="000000"/>
        </w:rPr>
        <w:t>时，溶质是</w:t>
      </w:r>
      <w:r>
        <w:object w:dxaOrig="1040" w:dyaOrig="358" w14:anchorId="21524E84">
          <v:shape id="_x0000_i1096" type="#_x0000_t75" alt="学科网(www.zxxk.com)--教育资源门户，提供试卷、教案、课件、论文、素材以及各类教学资源下载，还有大量而丰富的教学相关资讯！" style="width:52.15pt;height:18pt" o:ole="">
            <v:imagedata r:id="rId124" o:title="eqId1c741bb71bb82f7a22ea98bfd253cac1"/>
          </v:shape>
          <o:OLEObject Type="Embed" ProgID="Equation.DSMT4" ShapeID="_x0000_i1096" DrawAspect="Content" ObjectID="_1749069054" r:id="rId148"/>
        </w:object>
      </w:r>
      <w:r>
        <w:rPr>
          <w:rFonts w:ascii="宋体" w:hAnsi="宋体"/>
          <w:color w:val="000000"/>
        </w:rPr>
        <w:t>、</w:t>
      </w:r>
      <w:r>
        <w:object w:dxaOrig="957" w:dyaOrig="358" w14:anchorId="6D9ADA58">
          <v:shape id="_x0000_i1097" type="#_x0000_t75" alt="学科网(www.zxxk.com)--教育资源门户，提供试卷、教案、课件、论文、素材以及各类教学资源下载，还有大量而丰富的教学相关资讯！" style="width:48pt;height:18pt" o:ole="">
            <v:imagedata r:id="rId149" o:title="eqId75e0ce6eeef8e3aa5fc0e02603543c7b"/>
          </v:shape>
          <o:OLEObject Type="Embed" ProgID="Equation.DSMT4" ShapeID="_x0000_i1097" DrawAspect="Content" ObjectID="_1749069055" r:id="rId150"/>
        </w:object>
      </w:r>
      <w:r>
        <w:rPr>
          <w:rFonts w:ascii="宋体" w:hAnsi="宋体"/>
          <w:color w:val="000000"/>
        </w:rPr>
        <w:t>且两者物质的量浓度相等，</w:t>
      </w:r>
      <w:r>
        <w:object w:dxaOrig="3000" w:dyaOrig="660" w14:anchorId="68B74B3E">
          <v:shape id="_x0000_i1098" type="#_x0000_t75" alt="学科网(www.zxxk.com)--教育资源门户，提供试卷、教案、课件、论文、素材以及各类教学资源下载，还有大量而丰富的教学相关资讯！" style="width:150pt;height:33pt" o:ole="">
            <v:imagedata r:id="rId151" o:title="eqId82f58dc52905371b6d22f2c094596394"/>
          </v:shape>
          <o:OLEObject Type="Embed" ProgID="Equation.DSMT4" ShapeID="_x0000_i1098" DrawAspect="Content" ObjectID="_1749069056" r:id="rId152"/>
        </w:object>
      </w:r>
      <w:r>
        <w:rPr>
          <w:rFonts w:ascii="宋体" w:hAnsi="宋体"/>
          <w:color w:val="000000"/>
        </w:rPr>
        <w:t>，，则草酸氢根的电离程度大于草酸根的水解程度，因此存在</w:t>
      </w:r>
      <w:r>
        <w:object w:dxaOrig="2181" w:dyaOrig="442" w14:anchorId="5ACE6B4E">
          <v:shape id="_x0000_i1099" type="#_x0000_t75" alt="学科网(www.zxxk.com)--教育资源门户，提供试卷、教案、课件、论文、素材以及各类教学资源下载，还有大量而丰富的教学相关资讯！" style="width:109.15pt;height:22.15pt" o:ole="">
            <v:imagedata r:id="rId153" o:title="eqId2e600c9471b8352fd0472606ed2ec73e"/>
          </v:shape>
          <o:OLEObject Type="Embed" ProgID="Equation.DSMT4" ShapeID="_x0000_i1099" DrawAspect="Content" ObjectID="_1749069057" r:id="rId154"/>
        </w:object>
      </w:r>
      <w:r>
        <w:rPr>
          <w:rFonts w:ascii="宋体" w:hAnsi="宋体"/>
          <w:color w:val="000000"/>
        </w:rPr>
        <w:t>，故</w:t>
      </w:r>
      <w:r>
        <w:rPr>
          <w:rFonts w:eastAsia="Times New Roman" w:cs="Times New Roman"/>
          <w:color w:val="000000"/>
        </w:rPr>
        <w:t>B</w:t>
      </w:r>
      <w:r>
        <w:rPr>
          <w:rFonts w:ascii="宋体" w:hAnsi="宋体"/>
          <w:color w:val="000000"/>
        </w:rPr>
        <w:t>错误；</w:t>
      </w:r>
    </w:p>
    <w:p w14:paraId="20F37C00" w14:textId="77777777" w:rsidR="00B30F83" w:rsidRDefault="00000000">
      <w:pPr>
        <w:spacing w:line="360" w:lineRule="auto"/>
        <w:jc w:val="left"/>
        <w:textAlignment w:val="center"/>
        <w:rPr>
          <w:color w:val="000000"/>
        </w:rPr>
      </w:pPr>
      <w:r>
        <w:rPr>
          <w:rFonts w:eastAsia="Times New Roman" w:cs="Times New Roman"/>
          <w:color w:val="000000"/>
        </w:rPr>
        <w:t>C</w:t>
      </w:r>
      <w:r>
        <w:rPr>
          <w:rFonts w:ascii="宋体" w:hAnsi="宋体"/>
          <w:color w:val="000000"/>
        </w:rPr>
        <w:t>．实验</w:t>
      </w:r>
      <w:r>
        <w:rPr>
          <w:rFonts w:eastAsia="Times New Roman" w:cs="Times New Roman"/>
          <w:color w:val="000000"/>
        </w:rPr>
        <w:t>Ⅱ</w:t>
      </w:r>
      <w:r>
        <w:rPr>
          <w:rFonts w:ascii="宋体" w:hAnsi="宋体"/>
          <w:color w:val="000000"/>
        </w:rPr>
        <w:t>中，由于开始滴加的氯化钙量较少而</w:t>
      </w:r>
      <w:r>
        <w:object w:dxaOrig="1040" w:dyaOrig="358" w14:anchorId="3BF76AC0">
          <v:shape id="_x0000_i1100" type="#_x0000_t75" alt="学科网(www.zxxk.com)--教育资源门户，提供试卷、教案、课件、论文、素材以及各类教学资源下载，还有大量而丰富的教学相关资讯！" style="width:52.15pt;height:18pt" o:ole="">
            <v:imagedata r:id="rId124" o:title="eqId1c741bb71bb82f7a22ea98bfd253cac1"/>
          </v:shape>
          <o:OLEObject Type="Embed" ProgID="Equation.DSMT4" ShapeID="_x0000_i1100" DrawAspect="Content" ObjectID="_1749069058" r:id="rId155"/>
        </w:object>
      </w:r>
      <w:r>
        <w:rPr>
          <w:rFonts w:ascii="宋体" w:hAnsi="宋体"/>
          <w:color w:val="000000"/>
        </w:rPr>
        <w:t>过量，因此该反应在初始阶段发生的是</w:t>
      </w:r>
      <w:r>
        <w:object w:dxaOrig="3658" w:dyaOrig="381" w14:anchorId="1DC7124E">
          <v:shape id="_x0000_i1101" type="#_x0000_t75" alt="学科网(www.zxxk.com)--教育资源门户，提供试卷、教案、课件、论文、素材以及各类教学资源下载，还有大量而丰富的教学相关资讯！" style="width:183pt;height:19.15pt" o:ole="">
            <v:imagedata r:id="rId156" o:title="eqIdb436606b7127d0414899e65fd2f57f6c"/>
          </v:shape>
          <o:OLEObject Type="Embed" ProgID="Equation.DSMT4" ShapeID="_x0000_i1101" DrawAspect="Content" ObjectID="_1749069059" r:id="rId157"/>
        </w:object>
      </w:r>
      <w:r>
        <w:rPr>
          <w:rFonts w:ascii="宋体" w:hAnsi="宋体"/>
          <w:color w:val="000000"/>
        </w:rPr>
        <w:t>，该反应的平衡常数为</w:t>
      </w:r>
      <w:r>
        <w:object w:dxaOrig="6400" w:dyaOrig="727" w14:anchorId="791609E8">
          <v:shape id="_x0000_i1102" type="#_x0000_t75" alt="学科网(www.zxxk.com)--教育资源门户，提供试卷、教案、课件、论文、素材以及各类教学资源下载，还有大量而丰富的教学相关资讯！" style="width:319.5pt;height:36.75pt" o:ole="">
            <v:imagedata r:id="rId158" o:title="eqIde181e801f1d52265655931410dc47bf0"/>
          </v:shape>
          <o:OLEObject Type="Embed" ProgID="Equation.DSMT4" ShapeID="_x0000_i1102" DrawAspect="Content" ObjectID="_1749069060" r:id="rId159"/>
        </w:object>
      </w:r>
      <w:r>
        <w:object w:dxaOrig="5380" w:dyaOrig="740" w14:anchorId="5D8705BC">
          <v:shape id="_x0000_i1103" type="#_x0000_t75" alt="学科网(www.zxxk.com)--教育资源门户，提供试卷、教案、课件、论文、素材以及各类教学资源下载，还有大量而丰富的教学相关资讯！" style="width:268.9pt;height:37.15pt" o:ole="">
            <v:imagedata r:id="rId160" o:title="eqId4f0ca899e1fdb9aa08b89faea787e0d0"/>
          </v:shape>
          <o:OLEObject Type="Embed" ProgID="Equation.DSMT4" ShapeID="_x0000_i1103" DrawAspect="Content" ObjectID="_1749069061" r:id="rId161"/>
        </w:object>
      </w:r>
      <w:r>
        <w:rPr>
          <w:rFonts w:ascii="宋体" w:hAnsi="宋体"/>
          <w:color w:val="000000"/>
        </w:rPr>
        <w:t>，因为平衡常数很大，说明反应能够完全进行，当</w:t>
      </w:r>
      <w:r>
        <w:object w:dxaOrig="1040" w:dyaOrig="358" w14:anchorId="1FF3F243">
          <v:shape id="_x0000_i1104" type="#_x0000_t75" alt="学科网(www.zxxk.com)--教育资源门户，提供试卷、教案、课件、论文、素材以及各类教学资源下载，还有大量而丰富的教学相关资讯！" style="width:52.15pt;height:18pt" o:ole="">
            <v:imagedata r:id="rId124" o:title="eqId1c741bb71bb82f7a22ea98bfd253cac1"/>
          </v:shape>
          <o:OLEObject Type="Embed" ProgID="Equation.DSMT4" ShapeID="_x0000_i1104" DrawAspect="Content" ObjectID="_1749069062" r:id="rId162"/>
        </w:object>
      </w:r>
      <w:r>
        <w:rPr>
          <w:rFonts w:ascii="宋体" w:hAnsi="宋体"/>
          <w:color w:val="000000"/>
        </w:rPr>
        <w:t>完全消耗后，</w:t>
      </w:r>
      <w:r>
        <w:object w:dxaOrig="840" w:dyaOrig="360" w14:anchorId="6CA1BC91">
          <v:shape id="_x0000_i1105" type="#_x0000_t75" alt="学科网(www.zxxk.com)--教育资源门户，提供试卷、教案、课件、论文、素材以及各类教学资源下载，还有大量而丰富的教学相关资讯！" style="width:42pt;height:18pt" o:ole="">
            <v:imagedata r:id="rId163" o:title="eqIdd1d407cef297baeccbda54099af94045"/>
          </v:shape>
          <o:OLEObject Type="Embed" ProgID="Equation.DSMT4" ShapeID="_x0000_i1105" DrawAspect="Content" ObjectID="_1749069063" r:id="rId164"/>
        </w:object>
      </w:r>
      <w:r>
        <w:rPr>
          <w:rFonts w:ascii="宋体" w:hAnsi="宋体"/>
          <w:color w:val="000000"/>
        </w:rPr>
        <w:t>再和</w:t>
      </w:r>
      <w:r>
        <w:object w:dxaOrig="645" w:dyaOrig="360" w14:anchorId="13CC0AC7">
          <v:shape id="_x0000_i1106" type="#_x0000_t75" alt="学科网(www.zxxk.com)--教育资源门户，提供试卷、教案、课件、论文、素材以及各类教学资源下载，还有大量而丰富的教学相关资讯！" style="width:32.25pt;height:18pt" o:ole="">
            <v:imagedata r:id="rId165" o:title="eqId1bf4d3b85e653149d9254d3edc07549f"/>
          </v:shape>
          <o:OLEObject Type="Embed" ProgID="Equation.DSMT4" ShapeID="_x0000_i1106" DrawAspect="Content" ObjectID="_1749069064" r:id="rId166"/>
        </w:object>
      </w:r>
      <w:r>
        <w:rPr>
          <w:rFonts w:ascii="宋体" w:hAnsi="宋体"/>
          <w:color w:val="000000"/>
        </w:rPr>
        <w:t>发生反应，故</w:t>
      </w:r>
      <w:r>
        <w:rPr>
          <w:rFonts w:eastAsia="Times New Roman" w:cs="Times New Roman"/>
          <w:color w:val="000000"/>
        </w:rPr>
        <w:t>C</w:t>
      </w:r>
      <w:r>
        <w:rPr>
          <w:rFonts w:ascii="宋体" w:hAnsi="宋体"/>
          <w:color w:val="000000"/>
        </w:rPr>
        <w:t>错误；</w:t>
      </w:r>
    </w:p>
    <w:p w14:paraId="37E8D38F" w14:textId="77777777" w:rsidR="00B30F83" w:rsidRDefault="00000000">
      <w:pPr>
        <w:spacing w:line="360" w:lineRule="auto"/>
        <w:jc w:val="left"/>
        <w:textAlignment w:val="center"/>
        <w:rPr>
          <w:color w:val="000000"/>
        </w:rPr>
      </w:pPr>
      <w:r>
        <w:rPr>
          <w:rFonts w:eastAsia="Times New Roman" w:cs="Times New Roman"/>
          <w:color w:val="000000"/>
        </w:rPr>
        <w:t>D</w:t>
      </w:r>
      <w:r>
        <w:rPr>
          <w:rFonts w:ascii="宋体" w:hAnsi="宋体"/>
          <w:color w:val="000000"/>
        </w:rPr>
        <w:t>．实验</w:t>
      </w:r>
      <w:r>
        <w:rPr>
          <w:rFonts w:eastAsia="Times New Roman" w:cs="Times New Roman"/>
          <w:color w:val="000000"/>
        </w:rPr>
        <w:t>Ⅱ</w:t>
      </w:r>
      <w:r>
        <w:rPr>
          <w:rFonts w:ascii="宋体" w:hAnsi="宋体"/>
          <w:color w:val="000000"/>
        </w:rPr>
        <w:t>中</w:t>
      </w:r>
      <w:r>
        <w:object w:dxaOrig="1859" w:dyaOrig="401" w14:anchorId="15C630C3">
          <v:shape id="_x0000_i1107" type="#_x0000_t75" alt="学科网(www.zxxk.com)--教育资源门户，提供试卷、教案、课件、论文、素材以及各类教学资源下载，还有大量而丰富的教学相关资讯！" style="width:93pt;height:19.9pt" o:ole="">
            <v:imagedata r:id="rId167" o:title="eqIddb963ebd9ed369c09e9f5a00e0da979b"/>
          </v:shape>
          <o:OLEObject Type="Embed" ProgID="Equation.DSMT4" ShapeID="_x0000_i1107" DrawAspect="Content" ObjectID="_1749069065" r:id="rId168"/>
        </w:object>
      </w:r>
      <w:r>
        <w:rPr>
          <w:rFonts w:ascii="宋体" w:hAnsi="宋体"/>
          <w:color w:val="000000"/>
        </w:rPr>
        <w:t>时，溶液中的钙离子浓度为</w:t>
      </w:r>
      <w:r>
        <w:object w:dxaOrig="6612" w:dyaOrig="663" w14:anchorId="6F4972B7">
          <v:shape id="_x0000_i1108" type="#_x0000_t75" alt="学科网(www.zxxk.com)--教育资源门户，提供试卷、教案、课件、论文、素材以及各类教学资源下载，还有大量而丰富的教学相关资讯！" style="width:330.75pt;height:33pt" o:ole="">
            <v:imagedata r:id="rId169" o:title="eqIdf377df8dc0170b631ef7c056f33a8c09"/>
          </v:shape>
          <o:OLEObject Type="Embed" ProgID="Equation.DSMT4" ShapeID="_x0000_i1108" DrawAspect="Content" ObjectID="_1749069066" r:id="rId170"/>
        </w:object>
      </w:r>
      <w:r>
        <w:rPr>
          <w:rFonts w:ascii="宋体" w:hAnsi="宋体"/>
          <w:color w:val="000000"/>
        </w:rPr>
        <w:t>，溶液中</w:t>
      </w:r>
      <w:r>
        <w:object w:dxaOrig="6260" w:dyaOrig="720" w14:anchorId="6FC2DA6D">
          <v:shape id="_x0000_i1109" type="#_x0000_t75" alt="学科网(www.zxxk.com)--教育资源门户，提供试卷、教案、课件、论文、素材以及各类教学资源下载，还有大量而丰富的教学相关资讯！" style="width:313.5pt;height:36pt" o:ole="">
            <v:imagedata r:id="rId171" o:title="eqId2862630e70dd38f7f2444c6cc27e5085"/>
          </v:shape>
          <o:OLEObject Type="Embed" ProgID="Equation.DSMT4" ShapeID="_x0000_i1109" DrawAspect="Content" ObjectID="_1749069067" r:id="rId172"/>
        </w:object>
      </w:r>
      <w:r>
        <w:rPr>
          <w:rFonts w:ascii="宋体" w:hAnsi="宋体"/>
          <w:color w:val="000000"/>
        </w:rPr>
        <w:t>，故</w:t>
      </w:r>
      <w:r>
        <w:rPr>
          <w:rFonts w:eastAsia="Times New Roman" w:cs="Times New Roman"/>
          <w:color w:val="000000"/>
        </w:rPr>
        <w:t>D</w:t>
      </w:r>
      <w:r>
        <w:rPr>
          <w:rFonts w:ascii="宋体" w:hAnsi="宋体"/>
          <w:color w:val="000000"/>
        </w:rPr>
        <w:t>正确。</w:t>
      </w:r>
    </w:p>
    <w:p w14:paraId="7A08DA54" w14:textId="77777777" w:rsidR="00B30F83" w:rsidRDefault="00000000">
      <w:pPr>
        <w:spacing w:line="360" w:lineRule="auto"/>
        <w:jc w:val="left"/>
        <w:textAlignment w:val="center"/>
        <w:rPr>
          <w:color w:val="000000"/>
        </w:rPr>
      </w:pPr>
      <w:r>
        <w:rPr>
          <w:rFonts w:ascii="宋体" w:hAnsi="宋体"/>
          <w:color w:val="000000"/>
        </w:rPr>
        <w:t>综上所述，答案为</w:t>
      </w:r>
      <w:r>
        <w:rPr>
          <w:rFonts w:eastAsia="Times New Roman" w:cs="Times New Roman"/>
          <w:color w:val="000000"/>
        </w:rPr>
        <w:t>D</w:t>
      </w:r>
      <w:r>
        <w:rPr>
          <w:rFonts w:ascii="宋体" w:hAnsi="宋体"/>
          <w:color w:val="000000"/>
        </w:rPr>
        <w:t>。</w:t>
      </w:r>
    </w:p>
    <w:p w14:paraId="40ACD05C" w14:textId="77777777" w:rsidR="00B30F83" w:rsidRDefault="00000000">
      <w:pPr>
        <w:spacing w:line="360" w:lineRule="auto"/>
        <w:jc w:val="left"/>
        <w:textAlignment w:val="center"/>
        <w:rPr>
          <w:color w:val="000000"/>
        </w:rPr>
      </w:pPr>
      <w:r>
        <w:rPr>
          <w:color w:val="000000"/>
        </w:rPr>
        <w:t xml:space="preserve">16. </w:t>
      </w:r>
      <w:r>
        <w:rPr>
          <w:rFonts w:ascii="宋体" w:hAnsi="宋体"/>
          <w:color w:val="000000"/>
        </w:rPr>
        <w:t>探究卤族元素单质及其化合物的性质，下列方案设计、现象和结论都正确的是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392"/>
        <w:gridCol w:w="5033"/>
        <w:gridCol w:w="2002"/>
        <w:gridCol w:w="2303"/>
      </w:tblGrid>
      <w:tr w:rsidR="00B30F83" w14:paraId="252B470C" w14:textId="77777777">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0C23F66" w14:textId="77777777" w:rsidR="00B30F83" w:rsidRDefault="00B30F83">
            <w:pPr>
              <w:spacing w:line="360" w:lineRule="auto"/>
              <w:jc w:val="left"/>
              <w:textAlignment w:val="center"/>
              <w:rPr>
                <w:color w:val="000000"/>
              </w:rPr>
            </w:pP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7070E0F" w14:textId="77777777" w:rsidR="00B30F83" w:rsidRDefault="00000000">
            <w:pPr>
              <w:spacing w:line="360" w:lineRule="auto"/>
              <w:jc w:val="center"/>
              <w:textAlignment w:val="center"/>
              <w:rPr>
                <w:color w:val="000000"/>
              </w:rPr>
            </w:pPr>
            <w:r>
              <w:rPr>
                <w:rFonts w:ascii="宋体" w:hAnsi="宋体"/>
                <w:color w:val="000000"/>
              </w:rPr>
              <w:t>实验方案</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4B345C4" w14:textId="77777777" w:rsidR="00B30F83" w:rsidRDefault="00000000">
            <w:pPr>
              <w:spacing w:line="360" w:lineRule="auto"/>
              <w:jc w:val="center"/>
              <w:textAlignment w:val="center"/>
              <w:rPr>
                <w:color w:val="000000"/>
              </w:rPr>
            </w:pPr>
            <w:r>
              <w:rPr>
                <w:rFonts w:ascii="宋体" w:hAnsi="宋体"/>
                <w:color w:val="000000"/>
              </w:rPr>
              <w:t>现象</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C8854D5" w14:textId="77777777" w:rsidR="00B30F83" w:rsidRDefault="00000000">
            <w:pPr>
              <w:spacing w:line="360" w:lineRule="auto"/>
              <w:jc w:val="center"/>
              <w:textAlignment w:val="center"/>
              <w:rPr>
                <w:color w:val="000000"/>
              </w:rPr>
            </w:pPr>
            <w:r>
              <w:rPr>
                <w:rFonts w:ascii="宋体" w:hAnsi="宋体"/>
                <w:color w:val="000000"/>
              </w:rPr>
              <w:t>结论</w:t>
            </w:r>
          </w:p>
        </w:tc>
      </w:tr>
      <w:tr w:rsidR="00B30F83" w14:paraId="58AE49B6" w14:textId="77777777">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8515EC5" w14:textId="77777777" w:rsidR="00B30F83" w:rsidRDefault="00000000">
            <w:pPr>
              <w:spacing w:line="360" w:lineRule="auto"/>
              <w:jc w:val="center"/>
              <w:textAlignment w:val="center"/>
              <w:rPr>
                <w:color w:val="000000"/>
              </w:rPr>
            </w:pPr>
            <w:r>
              <w:rPr>
                <w:rFonts w:eastAsia="Times New Roman" w:cs="Times New Roman"/>
                <w:color w:val="000000"/>
              </w:rPr>
              <w:t>A</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4AD6304" w14:textId="77777777" w:rsidR="00B30F83" w:rsidRDefault="00000000">
            <w:pPr>
              <w:spacing w:line="360" w:lineRule="auto"/>
              <w:jc w:val="left"/>
              <w:textAlignment w:val="center"/>
              <w:rPr>
                <w:color w:val="000000"/>
              </w:rPr>
            </w:pPr>
            <w:proofErr w:type="gramStart"/>
            <w:r>
              <w:rPr>
                <w:rFonts w:ascii="宋体" w:hAnsi="宋体"/>
                <w:color w:val="000000"/>
              </w:rPr>
              <w:t>往碘的</w:t>
            </w:r>
            <w:proofErr w:type="gramEnd"/>
            <w:r>
              <w:object w:dxaOrig="540" w:dyaOrig="360" w14:anchorId="214282DB">
                <v:shape id="_x0000_i1110" type="#_x0000_t75" alt="学科网(www.zxxk.com)--教育资源门户，提供试卷、教案、课件、论文、素材以及各类教学资源下载，还有大量而丰富的教学相关资讯！" style="width:27pt;height:18pt" o:ole="">
                  <v:imagedata r:id="rId173" o:title="eqIdecdbd2fbd157f998652d3b129207226b"/>
                </v:shape>
                <o:OLEObject Type="Embed" ProgID="Equation.DSMT4" ShapeID="_x0000_i1110" DrawAspect="Content" ObjectID="_1749069068" r:id="rId174"/>
              </w:object>
            </w:r>
            <w:r>
              <w:rPr>
                <w:rFonts w:ascii="宋体" w:hAnsi="宋体"/>
                <w:color w:val="000000"/>
              </w:rPr>
              <w:t>溶液中加入等体积浓</w:t>
            </w:r>
            <w:r>
              <w:object w:dxaOrig="320" w:dyaOrig="260" w14:anchorId="0FA2DDC2">
                <v:shape id="_x0000_i1111" type="#_x0000_t75" alt="学科网(www.zxxk.com)--教育资源门户，提供试卷、教案、课件、论文、素材以及各类教学资源下载，还有大量而丰富的教学相关资讯！" style="width:16.15pt;height:13.15pt" o:ole="">
                  <v:imagedata r:id="rId19" o:title="eqId0f508f7e834c1ce707a183850ee1da6f"/>
                </v:shape>
                <o:OLEObject Type="Embed" ProgID="Equation.DSMT4" ShapeID="_x0000_i1111" DrawAspect="Content" ObjectID="_1749069069" r:id="rId175"/>
              </w:object>
            </w:r>
            <w:r>
              <w:rPr>
                <w:rFonts w:ascii="宋体" w:hAnsi="宋体"/>
                <w:color w:val="000000"/>
              </w:rPr>
              <w:t>溶液，振荡</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ABC53CF" w14:textId="77777777" w:rsidR="00B30F83" w:rsidRDefault="00000000">
            <w:pPr>
              <w:spacing w:line="360" w:lineRule="auto"/>
              <w:jc w:val="left"/>
              <w:textAlignment w:val="center"/>
              <w:rPr>
                <w:color w:val="000000"/>
              </w:rPr>
            </w:pPr>
            <w:r>
              <w:rPr>
                <w:rFonts w:ascii="宋体" w:hAnsi="宋体"/>
                <w:color w:val="000000"/>
              </w:rPr>
              <w:t>分层，下层由紫红色变为浅粉红色，上层呈棕黄色</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5E837B8" w14:textId="77777777" w:rsidR="00B30F83" w:rsidRDefault="00000000">
            <w:pPr>
              <w:spacing w:line="360" w:lineRule="auto"/>
              <w:jc w:val="left"/>
              <w:textAlignment w:val="center"/>
              <w:rPr>
                <w:color w:val="000000"/>
              </w:rPr>
            </w:pPr>
            <w:r>
              <w:rPr>
                <w:rFonts w:ascii="宋体" w:hAnsi="宋体"/>
                <w:color w:val="000000"/>
              </w:rPr>
              <w:t>碘在浓</w:t>
            </w:r>
            <w:r>
              <w:object w:dxaOrig="320" w:dyaOrig="260" w14:anchorId="762218EA">
                <v:shape id="_x0000_i1112" type="#_x0000_t75" alt="学科网(www.zxxk.com)--教育资源门户，提供试卷、教案、课件、论文、素材以及各类教学资源下载，还有大量而丰富的教学相关资讯！" style="width:16.15pt;height:13.15pt" o:ole="">
                  <v:imagedata r:id="rId19" o:title="eqId0f508f7e834c1ce707a183850ee1da6f"/>
                </v:shape>
                <o:OLEObject Type="Embed" ProgID="Equation.DSMT4" ShapeID="_x0000_i1112" DrawAspect="Content" ObjectID="_1749069070" r:id="rId176"/>
              </w:object>
            </w:r>
            <w:r>
              <w:rPr>
                <w:rFonts w:ascii="宋体" w:hAnsi="宋体"/>
                <w:color w:val="000000"/>
              </w:rPr>
              <w:t>溶液中的溶解能力大于在</w:t>
            </w:r>
            <w:r>
              <w:object w:dxaOrig="540" w:dyaOrig="360" w14:anchorId="1522C71D">
                <v:shape id="_x0000_i1113" type="#_x0000_t75" alt="学科网(www.zxxk.com)--教育资源门户，提供试卷、教案、课件、论文、素材以及各类教学资源下载，还有大量而丰富的教学相关资讯！" style="width:27pt;height:18pt" o:ole="">
                  <v:imagedata r:id="rId173" o:title="eqIdecdbd2fbd157f998652d3b129207226b"/>
                </v:shape>
                <o:OLEObject Type="Embed" ProgID="Equation.DSMT4" ShapeID="_x0000_i1113" DrawAspect="Content" ObjectID="_1749069071" r:id="rId177"/>
              </w:object>
            </w:r>
            <w:r>
              <w:rPr>
                <w:rFonts w:ascii="宋体" w:hAnsi="宋体"/>
                <w:color w:val="000000"/>
              </w:rPr>
              <w:t>中的溶解能力</w:t>
            </w:r>
          </w:p>
        </w:tc>
      </w:tr>
      <w:tr w:rsidR="00B30F83" w14:paraId="531FEB70" w14:textId="77777777">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14EA9FA" w14:textId="77777777" w:rsidR="00B30F83" w:rsidRDefault="00000000">
            <w:pPr>
              <w:spacing w:line="360" w:lineRule="auto"/>
              <w:jc w:val="center"/>
              <w:textAlignment w:val="center"/>
              <w:rPr>
                <w:color w:val="000000"/>
              </w:rPr>
            </w:pPr>
            <w:r>
              <w:rPr>
                <w:rFonts w:eastAsia="Times New Roman" w:cs="Times New Roman"/>
                <w:color w:val="000000"/>
              </w:rPr>
              <w:t>B</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1DBB403" w14:textId="77777777" w:rsidR="00B30F83" w:rsidRDefault="00000000">
            <w:pPr>
              <w:spacing w:line="360" w:lineRule="auto"/>
              <w:jc w:val="left"/>
              <w:textAlignment w:val="center"/>
              <w:rPr>
                <w:color w:val="000000"/>
              </w:rPr>
            </w:pPr>
            <w:r>
              <w:rPr>
                <w:rFonts w:ascii="宋体" w:hAnsi="宋体"/>
                <w:color w:val="000000"/>
              </w:rPr>
              <w:t>用玻璃棒蘸取次氯酸钠溶液点在</w:t>
            </w:r>
            <w:r>
              <w:object w:dxaOrig="380" w:dyaOrig="320" w14:anchorId="723D71FB">
                <v:shape id="_x0000_i1114" type="#_x0000_t75" alt="学科网(www.zxxk.com)--教育资源门户，提供试卷、教案、课件、论文、素材以及各类教学资源下载，还有大量而丰富的教学相关资讯！" style="width:19.15pt;height:16.15pt" o:ole="">
                  <v:imagedata r:id="rId178" o:title="eqId1066e53bf79a3cdff7ec2934bd09e272"/>
                </v:shape>
                <o:OLEObject Type="Embed" ProgID="Equation.DSMT4" ShapeID="_x0000_i1114" DrawAspect="Content" ObjectID="_1749069072" r:id="rId179"/>
              </w:object>
            </w:r>
            <w:r>
              <w:rPr>
                <w:rFonts w:ascii="宋体" w:hAnsi="宋体"/>
                <w:color w:val="000000"/>
              </w:rPr>
              <w:t>试纸上</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495A8E9" w14:textId="77777777" w:rsidR="00B30F83" w:rsidRDefault="00000000">
            <w:pPr>
              <w:spacing w:line="360" w:lineRule="auto"/>
              <w:jc w:val="left"/>
              <w:textAlignment w:val="center"/>
              <w:rPr>
                <w:color w:val="000000"/>
              </w:rPr>
            </w:pPr>
            <w:r>
              <w:rPr>
                <w:rFonts w:ascii="宋体" w:hAnsi="宋体"/>
                <w:color w:val="000000"/>
              </w:rPr>
              <w:t>试纸变白</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C7DD9F9" w14:textId="77777777" w:rsidR="00B30F83" w:rsidRDefault="00000000">
            <w:pPr>
              <w:spacing w:line="360" w:lineRule="auto"/>
              <w:jc w:val="left"/>
              <w:textAlignment w:val="center"/>
              <w:rPr>
                <w:color w:val="000000"/>
              </w:rPr>
            </w:pPr>
            <w:r>
              <w:rPr>
                <w:rFonts w:ascii="宋体" w:hAnsi="宋体"/>
                <w:color w:val="000000"/>
              </w:rPr>
              <w:t>次氯酸钠溶液呈中性</w:t>
            </w:r>
          </w:p>
        </w:tc>
      </w:tr>
      <w:tr w:rsidR="00B30F83" w14:paraId="3143DC29" w14:textId="77777777">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A981A8E" w14:textId="77777777" w:rsidR="00B30F83" w:rsidRDefault="00000000">
            <w:pPr>
              <w:spacing w:line="360" w:lineRule="auto"/>
              <w:jc w:val="center"/>
              <w:textAlignment w:val="center"/>
              <w:rPr>
                <w:color w:val="000000"/>
              </w:rPr>
            </w:pPr>
            <w:r>
              <w:rPr>
                <w:rFonts w:eastAsia="Times New Roman" w:cs="Times New Roman"/>
                <w:color w:val="000000"/>
              </w:rPr>
              <w:t>C</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83F7E86" w14:textId="77777777" w:rsidR="00B30F83" w:rsidRDefault="00000000">
            <w:pPr>
              <w:spacing w:line="360" w:lineRule="auto"/>
              <w:jc w:val="left"/>
              <w:textAlignment w:val="center"/>
              <w:rPr>
                <w:color w:val="000000"/>
              </w:rPr>
            </w:pPr>
            <w:r>
              <w:rPr>
                <w:rFonts w:ascii="宋体" w:hAnsi="宋体"/>
                <w:color w:val="000000"/>
              </w:rPr>
              <w:t>向</w:t>
            </w:r>
            <w:r>
              <w:object w:dxaOrig="2520" w:dyaOrig="375" w14:anchorId="3A4AB134">
                <v:shape id="_x0000_i1115" type="#_x0000_t75" alt="学科网(www.zxxk.com)--教育资源门户，提供试卷、教案、课件、论文、素材以及各类教学资源下载，还有大量而丰富的教学相关资讯！" style="width:126pt;height:18.75pt" o:ole="">
                  <v:imagedata r:id="rId180" o:title="eqIde08a8be7ee74638d7259bd31fd0ed8b0"/>
                </v:shape>
                <o:OLEObject Type="Embed" ProgID="Equation.DSMT4" ShapeID="_x0000_i1115" DrawAspect="Content" ObjectID="_1749069073" r:id="rId181"/>
              </w:object>
            </w:r>
            <w:r>
              <w:rPr>
                <w:rFonts w:ascii="宋体" w:hAnsi="宋体"/>
                <w:color w:val="000000"/>
              </w:rPr>
              <w:t>溶液中先滴加</w:t>
            </w:r>
            <w:r>
              <w:rPr>
                <w:rFonts w:eastAsia="Times New Roman" w:cs="Times New Roman"/>
                <w:color w:val="000000"/>
              </w:rPr>
              <w:t>4</w:t>
            </w:r>
            <w:r>
              <w:rPr>
                <w:rFonts w:ascii="宋体" w:hAnsi="宋体"/>
                <w:color w:val="000000"/>
              </w:rPr>
              <w:t>滴</w:t>
            </w:r>
            <w:r>
              <w:object w:dxaOrig="1641" w:dyaOrig="319" w14:anchorId="5E7CFE04">
                <v:shape id="_x0000_i1116" type="#_x0000_t75" alt="学科网(www.zxxk.com)--教育资源门户，提供试卷、教案、课件、论文、素材以及各类教学资源下载，还有大量而丰富的教学相关资讯！" style="width:82.15pt;height:16.15pt" o:ole="">
                  <v:imagedata r:id="rId182" o:title="eqId1fc24d553193ef52884d4707e1339d6d"/>
                </v:shape>
                <o:OLEObject Type="Embed" ProgID="Equation.DSMT4" ShapeID="_x0000_i1116" DrawAspect="Content" ObjectID="_1749069074" r:id="rId183"/>
              </w:object>
            </w:r>
            <w:r>
              <w:rPr>
                <w:rFonts w:ascii="宋体" w:hAnsi="宋体"/>
                <w:color w:val="000000"/>
              </w:rPr>
              <w:t>溶液，再滴加</w:t>
            </w:r>
            <w:r>
              <w:rPr>
                <w:rFonts w:eastAsia="Times New Roman" w:cs="Times New Roman"/>
                <w:color w:val="000000"/>
              </w:rPr>
              <w:t>4</w:t>
            </w:r>
            <w:r>
              <w:rPr>
                <w:rFonts w:ascii="宋体" w:hAnsi="宋体"/>
                <w:color w:val="000000"/>
              </w:rPr>
              <w:t>滴</w:t>
            </w:r>
            <w:r>
              <w:object w:dxaOrig="1497" w:dyaOrig="324" w14:anchorId="7C29CF65">
                <v:shape id="_x0000_i1117" type="#_x0000_t75" alt="学科网(www.zxxk.com)--教育资源门户，提供试卷、教案、课件、论文、素材以及各类教学资源下载，还有大量而丰富的教学相关资讯！" style="width:75pt;height:16.15pt" o:ole="">
                  <v:imagedata r:id="rId184" o:title="eqIda44c17c78090a7bd43775bfe3c6d6b33"/>
                </v:shape>
                <o:OLEObject Type="Embed" ProgID="Equation.DSMT4" ShapeID="_x0000_i1117" DrawAspect="Content" ObjectID="_1749069075" r:id="rId185"/>
              </w:object>
            </w:r>
            <w:r>
              <w:rPr>
                <w:rFonts w:ascii="宋体" w:hAnsi="宋体"/>
                <w:color w:val="000000"/>
              </w:rPr>
              <w:t>溶液</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6E5925B" w14:textId="77777777" w:rsidR="00B30F83" w:rsidRDefault="00000000">
            <w:pPr>
              <w:spacing w:line="360" w:lineRule="auto"/>
              <w:jc w:val="left"/>
              <w:textAlignment w:val="center"/>
              <w:rPr>
                <w:color w:val="000000"/>
              </w:rPr>
            </w:pPr>
            <w:r>
              <w:rPr>
                <w:rFonts w:ascii="宋体" w:hAnsi="宋体"/>
                <w:color w:val="000000"/>
              </w:rPr>
              <w:t>先产生白色沉淀，再产生黄色沉淀</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02C5EF6" w14:textId="77777777" w:rsidR="00B30F83" w:rsidRDefault="00000000">
            <w:pPr>
              <w:spacing w:line="360" w:lineRule="auto"/>
              <w:jc w:val="left"/>
              <w:textAlignment w:val="center"/>
              <w:rPr>
                <w:color w:val="000000"/>
              </w:rPr>
            </w:pPr>
            <w:r>
              <w:object w:dxaOrig="600" w:dyaOrig="315" w14:anchorId="6B063DC4">
                <v:shape id="_x0000_i1118" type="#_x0000_t75" alt="学科网(www.zxxk.com)--教育资源门户，提供试卷、教案、课件、论文、素材以及各类教学资源下载，还有大量而丰富的教学相关资讯！" style="width:30pt;height:15.75pt" o:ole="">
                  <v:imagedata r:id="rId186" o:title="eqId2cd220a2a56ab5b27896bbe7a03b4148"/>
                </v:shape>
                <o:OLEObject Type="Embed" ProgID="Equation.DSMT4" ShapeID="_x0000_i1118" DrawAspect="Content" ObjectID="_1749069076" r:id="rId187"/>
              </w:object>
            </w:r>
            <w:r>
              <w:rPr>
                <w:rFonts w:ascii="宋体" w:hAnsi="宋体"/>
                <w:color w:val="000000"/>
              </w:rPr>
              <w:t>转化为</w:t>
            </w:r>
            <w:r>
              <w:object w:dxaOrig="439" w:dyaOrig="318" w14:anchorId="697C6D94">
                <v:shape id="_x0000_i1119" type="#_x0000_t75" alt="学科网(www.zxxk.com)--教育资源门户，提供试卷、教案、课件、论文、素材以及各类教学资源下载，还有大量而丰富的教学相关资讯！" style="width:22.15pt;height:16.15pt" o:ole="">
                  <v:imagedata r:id="rId188" o:title="eqIdb6c8e7d831cb1c5c8e977181942f9aaa"/>
                </v:shape>
                <o:OLEObject Type="Embed" ProgID="Equation.DSMT4" ShapeID="_x0000_i1119" DrawAspect="Content" ObjectID="_1749069077" r:id="rId189"/>
              </w:object>
            </w:r>
            <w:r>
              <w:rPr>
                <w:rFonts w:ascii="宋体" w:hAnsi="宋体"/>
                <w:color w:val="000000"/>
              </w:rPr>
              <w:t>，</w:t>
            </w:r>
            <w:r>
              <w:object w:dxaOrig="439" w:dyaOrig="318" w14:anchorId="6584BDD3">
                <v:shape id="_x0000_i1120" type="#_x0000_t75" alt="学科网(www.zxxk.com)--教育资源门户，提供试卷、教案、课件、论文、素材以及各类教学资源下载，还有大量而丰富的教学相关资讯！" style="width:22.15pt;height:16.15pt" o:ole="">
                  <v:imagedata r:id="rId188" o:title="eqIdb6c8e7d831cb1c5c8e977181942f9aaa"/>
                </v:shape>
                <o:OLEObject Type="Embed" ProgID="Equation.DSMT4" ShapeID="_x0000_i1120" DrawAspect="Content" ObjectID="_1749069078" r:id="rId190"/>
              </w:object>
            </w:r>
            <w:r>
              <w:rPr>
                <w:rFonts w:ascii="宋体" w:hAnsi="宋体"/>
                <w:color w:val="000000"/>
              </w:rPr>
              <w:t>溶解度小于</w:t>
            </w:r>
            <w:r>
              <w:object w:dxaOrig="600" w:dyaOrig="315" w14:anchorId="3073398B">
                <v:shape id="_x0000_i1121" type="#_x0000_t75" alt="学科网(www.zxxk.com)--教育资源门户，提供试卷、教案、课件、论文、素材以及各类教学资源下载，还有大量而丰富的教学相关资讯！" style="width:30pt;height:15.75pt" o:ole="">
                  <v:imagedata r:id="rId186" o:title="eqId2cd220a2a56ab5b27896bbe7a03b4148"/>
                </v:shape>
                <o:OLEObject Type="Embed" ProgID="Equation.DSMT4" ShapeID="_x0000_i1121" DrawAspect="Content" ObjectID="_1749069079" r:id="rId191"/>
              </w:object>
            </w:r>
            <w:r>
              <w:rPr>
                <w:rFonts w:ascii="宋体" w:hAnsi="宋体"/>
                <w:color w:val="000000"/>
              </w:rPr>
              <w:t>溶解度</w:t>
            </w:r>
          </w:p>
        </w:tc>
      </w:tr>
      <w:tr w:rsidR="00B30F83" w14:paraId="29110275" w14:textId="77777777">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361CDBD" w14:textId="77777777" w:rsidR="00B30F83" w:rsidRDefault="00000000">
            <w:pPr>
              <w:spacing w:line="360" w:lineRule="auto"/>
              <w:jc w:val="center"/>
              <w:textAlignment w:val="center"/>
              <w:rPr>
                <w:color w:val="000000"/>
              </w:rPr>
            </w:pPr>
            <w:r>
              <w:rPr>
                <w:rFonts w:eastAsia="Times New Roman" w:cs="Times New Roman"/>
                <w:color w:val="000000"/>
              </w:rPr>
              <w:t>D</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A1E9205" w14:textId="77777777" w:rsidR="00B30F83" w:rsidRDefault="00000000">
            <w:pPr>
              <w:spacing w:line="360" w:lineRule="auto"/>
              <w:jc w:val="left"/>
              <w:textAlignment w:val="center"/>
              <w:rPr>
                <w:color w:val="000000"/>
              </w:rPr>
            </w:pPr>
            <w:r>
              <w:rPr>
                <w:rFonts w:ascii="宋体" w:hAnsi="宋体"/>
                <w:color w:val="000000"/>
              </w:rPr>
              <w:t>取两份新制氯水，分别滴加</w:t>
            </w:r>
            <w:r>
              <w:object w:dxaOrig="774" w:dyaOrig="367" w14:anchorId="4F7366EE">
                <v:shape id="_x0000_i1122" type="#_x0000_t75" alt="学科网(www.zxxk.com)--教育资源门户，提供试卷、教案、课件、论文、素材以及各类教学资源下载，还有大量而丰富的教学相关资讯！" style="width:39pt;height:18.75pt" o:ole="">
                  <v:imagedata r:id="rId192" o:title="eqId0d3f4b28e32ef69b9918b93092236bc2"/>
                </v:shape>
                <o:OLEObject Type="Embed" ProgID="Equation.DSMT4" ShapeID="_x0000_i1122" DrawAspect="Content" ObjectID="_1749069080" r:id="rId193"/>
              </w:object>
            </w:r>
            <w:r>
              <w:rPr>
                <w:rFonts w:ascii="宋体" w:hAnsi="宋体"/>
                <w:color w:val="000000"/>
              </w:rPr>
              <w:t>溶液和淀粉</w:t>
            </w:r>
            <w:r>
              <w:object w:dxaOrig="320" w:dyaOrig="260" w14:anchorId="1940A5B6">
                <v:shape id="_x0000_i1123" type="#_x0000_t75" alt="学科网(www.zxxk.com)--教育资源门户，提供试卷、教案、课件、论文、素材以及各类教学资源下载，还有大量而丰富的教学相关资讯！" style="width:16.15pt;height:13.15pt" o:ole="">
                  <v:imagedata r:id="rId19" o:title="eqId0f508f7e834c1ce707a183850ee1da6f"/>
                </v:shape>
                <o:OLEObject Type="Embed" ProgID="Equation.DSMT4" ShapeID="_x0000_i1123" DrawAspect="Content" ObjectID="_1749069081" r:id="rId194"/>
              </w:object>
            </w:r>
            <w:r>
              <w:rPr>
                <w:rFonts w:ascii="宋体" w:hAnsi="宋体"/>
                <w:color w:val="000000"/>
              </w:rPr>
              <w:t>溶液</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1D492CB" w14:textId="77777777" w:rsidR="00B30F83" w:rsidRDefault="00000000">
            <w:pPr>
              <w:spacing w:line="360" w:lineRule="auto"/>
              <w:jc w:val="left"/>
              <w:textAlignment w:val="center"/>
              <w:rPr>
                <w:color w:val="000000"/>
              </w:rPr>
            </w:pPr>
            <w:r>
              <w:rPr>
                <w:rFonts w:ascii="宋体" w:hAnsi="宋体"/>
                <w:color w:val="000000"/>
              </w:rPr>
              <w:t>前者有白色沉淀，后者溶液变蓝色</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31072CE" w14:textId="77777777" w:rsidR="00B30F83" w:rsidRDefault="00000000">
            <w:pPr>
              <w:spacing w:line="360" w:lineRule="auto"/>
              <w:jc w:val="left"/>
              <w:textAlignment w:val="center"/>
              <w:rPr>
                <w:color w:val="000000"/>
              </w:rPr>
            </w:pPr>
            <w:r>
              <w:rPr>
                <w:rFonts w:ascii="宋体" w:hAnsi="宋体"/>
                <w:color w:val="000000"/>
              </w:rPr>
              <w:t>氯气与水的反应存在限度</w:t>
            </w:r>
          </w:p>
        </w:tc>
      </w:tr>
    </w:tbl>
    <w:p w14:paraId="0C981023" w14:textId="77777777" w:rsidR="00B30F83" w:rsidRDefault="00B30F83">
      <w:pPr>
        <w:spacing w:line="360" w:lineRule="auto"/>
        <w:jc w:val="left"/>
        <w:textAlignment w:val="center"/>
        <w:rPr>
          <w:color w:val="000000"/>
        </w:rPr>
      </w:pPr>
    </w:p>
    <w:p w14:paraId="40AFB9B9" w14:textId="77777777" w:rsidR="00B30F83" w:rsidRDefault="00000000">
      <w:pPr>
        <w:tabs>
          <w:tab w:val="left" w:pos="2436"/>
          <w:tab w:val="left" w:pos="4873"/>
          <w:tab w:val="left" w:pos="7309"/>
        </w:tabs>
        <w:spacing w:line="360" w:lineRule="auto"/>
        <w:jc w:val="left"/>
        <w:textAlignment w:val="center"/>
        <w:rPr>
          <w:color w:val="000000"/>
        </w:rPr>
      </w:pPr>
      <w:r>
        <w:rPr>
          <w:color w:val="000000"/>
        </w:rPr>
        <w:t xml:space="preserve">A. </w:t>
      </w:r>
      <w:r>
        <w:rPr>
          <w:rFonts w:eastAsia="Times New Roman" w:cs="Times New Roman"/>
          <w:color w:val="000000"/>
        </w:rPr>
        <w:t>A</w:t>
      </w:r>
      <w:r>
        <w:rPr>
          <w:color w:val="000000"/>
        </w:rPr>
        <w:tab/>
        <w:t xml:space="preserve">B. </w:t>
      </w:r>
      <w:r>
        <w:rPr>
          <w:rFonts w:eastAsia="Times New Roman" w:cs="Times New Roman"/>
          <w:color w:val="000000"/>
        </w:rPr>
        <w:t>B</w:t>
      </w:r>
      <w:r>
        <w:rPr>
          <w:color w:val="000000"/>
        </w:rPr>
        <w:tab/>
        <w:t xml:space="preserve">C. </w:t>
      </w:r>
      <w:r>
        <w:rPr>
          <w:rFonts w:eastAsia="Times New Roman" w:cs="Times New Roman"/>
          <w:color w:val="000000"/>
        </w:rPr>
        <w:t>C</w:t>
      </w:r>
      <w:r>
        <w:rPr>
          <w:color w:val="000000"/>
        </w:rPr>
        <w:tab/>
        <w:t xml:space="preserve">D. </w:t>
      </w:r>
      <w:r>
        <w:rPr>
          <w:rFonts w:eastAsia="Times New Roman" w:cs="Times New Roman"/>
          <w:color w:val="000000"/>
        </w:rPr>
        <w:t>D</w:t>
      </w:r>
    </w:p>
    <w:p w14:paraId="3074D216" w14:textId="77777777" w:rsidR="00B30F83" w:rsidRDefault="00000000">
      <w:pPr>
        <w:spacing w:line="360" w:lineRule="auto"/>
        <w:textAlignment w:val="center"/>
        <w:rPr>
          <w:color w:val="000000"/>
        </w:rPr>
      </w:pPr>
      <w:r>
        <w:rPr>
          <w:color w:val="2E75B6"/>
        </w:rPr>
        <w:t>【答案】</w:t>
      </w:r>
      <w:r>
        <w:rPr>
          <w:color w:val="000000"/>
        </w:rPr>
        <w:t>A</w:t>
      </w:r>
    </w:p>
    <w:p w14:paraId="0CAC74B4" w14:textId="77777777" w:rsidR="00B30F83" w:rsidRDefault="00000000">
      <w:pPr>
        <w:spacing w:line="360" w:lineRule="auto"/>
        <w:textAlignment w:val="center"/>
        <w:rPr>
          <w:color w:val="000000"/>
        </w:rPr>
      </w:pPr>
      <w:r>
        <w:rPr>
          <w:color w:val="2E75B6"/>
        </w:rPr>
        <w:t>【解析】</w:t>
      </w:r>
    </w:p>
    <w:p w14:paraId="4F05E7A5" w14:textId="77777777" w:rsidR="00B30F83" w:rsidRDefault="00000000">
      <w:pPr>
        <w:spacing w:line="360" w:lineRule="auto"/>
        <w:jc w:val="left"/>
        <w:textAlignment w:val="center"/>
        <w:rPr>
          <w:color w:val="000000"/>
        </w:rPr>
      </w:pPr>
      <w:r>
        <w:rPr>
          <w:color w:val="000000"/>
        </w:rPr>
        <w:t>【详解】</w:t>
      </w:r>
      <w:r>
        <w:rPr>
          <w:rFonts w:eastAsia="Times New Roman" w:cs="Times New Roman"/>
          <w:color w:val="000000"/>
        </w:rPr>
        <w:t>A</w:t>
      </w:r>
      <w:r>
        <w:rPr>
          <w:rFonts w:ascii="宋体" w:hAnsi="宋体"/>
          <w:color w:val="000000"/>
        </w:rPr>
        <w:t>．</w:t>
      </w:r>
      <w:proofErr w:type="gramStart"/>
      <w:r>
        <w:rPr>
          <w:rFonts w:ascii="宋体" w:hAnsi="宋体"/>
          <w:color w:val="000000"/>
        </w:rPr>
        <w:t>向碘的</w:t>
      </w:r>
      <w:proofErr w:type="gramEnd"/>
      <w:r>
        <w:rPr>
          <w:rFonts w:ascii="宋体" w:hAnsi="宋体"/>
          <w:color w:val="000000"/>
        </w:rPr>
        <w:t>四氯化碳溶液中加入等体积浓碘化钾溶液，振荡，静置，溶液分层，下层由紫红色变为浅粉红色，上层呈棕黄色说明碘的四氯化碳溶液中的碘与碘化钾溶液中碘离子反应</w:t>
      </w:r>
      <w:proofErr w:type="gramStart"/>
      <w:r>
        <w:rPr>
          <w:rFonts w:ascii="宋体" w:hAnsi="宋体"/>
          <w:color w:val="000000"/>
        </w:rPr>
        <w:t>生成碘三离子</w:t>
      </w:r>
      <w:proofErr w:type="gramEnd"/>
      <w:r>
        <w:rPr>
          <w:rFonts w:ascii="宋体" w:hAnsi="宋体"/>
          <w:color w:val="000000"/>
        </w:rPr>
        <w:t>使上层溶液呈棕黄色，证明碘在浓碘化钾溶液中的溶解能力大于在四氯化碳中的溶解能力，故</w:t>
      </w:r>
      <w:r>
        <w:rPr>
          <w:rFonts w:eastAsia="Times New Roman" w:cs="Times New Roman"/>
          <w:color w:val="000000"/>
        </w:rPr>
        <w:t>A</w:t>
      </w:r>
      <w:r>
        <w:rPr>
          <w:rFonts w:ascii="宋体" w:hAnsi="宋体"/>
          <w:color w:val="000000"/>
        </w:rPr>
        <w:t>正确；</w:t>
      </w:r>
    </w:p>
    <w:p w14:paraId="30947F02" w14:textId="77777777" w:rsidR="00B30F83" w:rsidRDefault="00000000">
      <w:pPr>
        <w:spacing w:line="360" w:lineRule="auto"/>
        <w:jc w:val="left"/>
        <w:textAlignment w:val="center"/>
        <w:rPr>
          <w:color w:val="000000"/>
        </w:rPr>
      </w:pPr>
      <w:r>
        <w:rPr>
          <w:rFonts w:eastAsia="Times New Roman" w:cs="Times New Roman"/>
          <w:color w:val="000000"/>
        </w:rPr>
        <w:t>B</w:t>
      </w:r>
      <w:r>
        <w:rPr>
          <w:rFonts w:ascii="宋体" w:hAnsi="宋体"/>
          <w:color w:val="000000"/>
        </w:rPr>
        <w:t>．次氯酸钠溶液具有强氧化性，会能使有机色质漂白褪色，无法用</w:t>
      </w:r>
      <w:r>
        <w:rPr>
          <w:rFonts w:eastAsia="Times New Roman" w:cs="Times New Roman"/>
          <w:color w:val="000000"/>
        </w:rPr>
        <w:t>pH</w:t>
      </w:r>
      <w:r>
        <w:rPr>
          <w:rFonts w:ascii="宋体" w:hAnsi="宋体"/>
          <w:color w:val="000000"/>
        </w:rPr>
        <w:t>试纸测定次氯酸钠溶液的</w:t>
      </w:r>
      <w:r>
        <w:rPr>
          <w:rFonts w:eastAsia="Times New Roman" w:cs="Times New Roman"/>
          <w:color w:val="000000"/>
        </w:rPr>
        <w:t>pH</w:t>
      </w:r>
      <w:r>
        <w:rPr>
          <w:rFonts w:ascii="宋体" w:hAnsi="宋体"/>
          <w:color w:val="000000"/>
        </w:rPr>
        <w:t>，故</w:t>
      </w:r>
      <w:r>
        <w:rPr>
          <w:rFonts w:eastAsia="Times New Roman" w:cs="Times New Roman"/>
          <w:color w:val="000000"/>
        </w:rPr>
        <w:t>B</w:t>
      </w:r>
      <w:r>
        <w:rPr>
          <w:rFonts w:ascii="宋体" w:hAnsi="宋体"/>
          <w:color w:val="000000"/>
        </w:rPr>
        <w:t>错误；</w:t>
      </w:r>
    </w:p>
    <w:p w14:paraId="4BD92FF1" w14:textId="77777777" w:rsidR="00B30F83" w:rsidRDefault="00000000">
      <w:pPr>
        <w:spacing w:line="360" w:lineRule="auto"/>
        <w:jc w:val="left"/>
        <w:textAlignment w:val="center"/>
        <w:rPr>
          <w:color w:val="000000"/>
        </w:rPr>
      </w:pPr>
      <w:r>
        <w:rPr>
          <w:rFonts w:eastAsia="Times New Roman" w:cs="Times New Roman"/>
          <w:color w:val="000000"/>
        </w:rPr>
        <w:t>C</w:t>
      </w:r>
      <w:r>
        <w:rPr>
          <w:rFonts w:ascii="宋体" w:hAnsi="宋体"/>
          <w:color w:val="000000"/>
        </w:rPr>
        <w:t>．由题意可知，向硝酸银溶液中加入氯化钾溶液时，硝酸银溶液过量，再加入碘化钾溶液时，只存在沉淀的生成，不存在沉淀的转化，无法比较氯化银和碘化银的溶度积大小，故</w:t>
      </w:r>
      <w:r>
        <w:rPr>
          <w:rFonts w:eastAsia="Times New Roman" w:cs="Times New Roman"/>
          <w:color w:val="000000"/>
        </w:rPr>
        <w:t>C</w:t>
      </w:r>
      <w:r>
        <w:rPr>
          <w:rFonts w:ascii="宋体" w:hAnsi="宋体"/>
          <w:color w:val="000000"/>
        </w:rPr>
        <w:t>错误；</w:t>
      </w:r>
    </w:p>
    <w:p w14:paraId="6610FD93" w14:textId="77777777" w:rsidR="00B30F83" w:rsidRDefault="00000000">
      <w:pPr>
        <w:spacing w:line="360" w:lineRule="auto"/>
        <w:jc w:val="left"/>
        <w:textAlignment w:val="center"/>
        <w:rPr>
          <w:color w:val="000000"/>
        </w:rPr>
      </w:pPr>
      <w:r>
        <w:rPr>
          <w:rFonts w:eastAsia="Times New Roman" w:cs="Times New Roman"/>
          <w:color w:val="000000"/>
        </w:rPr>
        <w:t>D</w:t>
      </w:r>
      <w:r>
        <w:rPr>
          <w:rFonts w:ascii="宋体" w:hAnsi="宋体"/>
          <w:color w:val="000000"/>
        </w:rPr>
        <w:t>．新制氯水中的氯气和次氯酸都能与碘化钾溶液反应生成使淀粉变蓝色的碘，则溶液变蓝色不能说明溶液中存在氯气分子，无法证明氯气与水的反应存在限度，故</w:t>
      </w:r>
      <w:r>
        <w:rPr>
          <w:rFonts w:eastAsia="Times New Roman" w:cs="Times New Roman"/>
          <w:color w:val="000000"/>
        </w:rPr>
        <w:t>D</w:t>
      </w:r>
      <w:r>
        <w:rPr>
          <w:rFonts w:ascii="宋体" w:hAnsi="宋体"/>
          <w:color w:val="000000"/>
        </w:rPr>
        <w:t>错误；</w:t>
      </w:r>
    </w:p>
    <w:p w14:paraId="34DCE61E" w14:textId="77777777" w:rsidR="00B30F83" w:rsidRDefault="00000000">
      <w:pPr>
        <w:spacing w:line="360" w:lineRule="auto"/>
        <w:jc w:val="left"/>
        <w:textAlignment w:val="center"/>
        <w:rPr>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14:paraId="1974CE17" w14:textId="77777777" w:rsidR="00B30F83" w:rsidRDefault="00000000">
      <w:pPr>
        <w:spacing w:line="360" w:lineRule="auto"/>
        <w:jc w:val="center"/>
        <w:textAlignment w:val="center"/>
        <w:rPr>
          <w:color w:val="000000"/>
        </w:rPr>
      </w:pPr>
      <w:r>
        <w:rPr>
          <w:rFonts w:ascii="宋体" w:hAnsi="宋体"/>
          <w:b/>
          <w:color w:val="000000"/>
          <w:sz w:val="24"/>
        </w:rPr>
        <w:t>非选择题部分</w:t>
      </w:r>
    </w:p>
    <w:p w14:paraId="3112FCE2" w14:textId="77777777" w:rsidR="00B30F83" w:rsidRDefault="00000000">
      <w:pPr>
        <w:spacing w:line="360" w:lineRule="auto"/>
        <w:jc w:val="left"/>
        <w:textAlignment w:val="center"/>
        <w:rPr>
          <w:color w:val="000000"/>
        </w:rPr>
      </w:pPr>
      <w:r>
        <w:rPr>
          <w:rFonts w:ascii="宋体" w:hAnsi="宋体"/>
          <w:b/>
          <w:color w:val="000000"/>
          <w:sz w:val="24"/>
        </w:rPr>
        <w:t>二、非选择题</w:t>
      </w:r>
      <w:r>
        <w:rPr>
          <w:rFonts w:eastAsia="Times New Roman" w:cs="Times New Roman"/>
          <w:b/>
          <w:color w:val="000000"/>
          <w:sz w:val="24"/>
        </w:rPr>
        <w:t>(</w:t>
      </w:r>
      <w:r>
        <w:rPr>
          <w:rFonts w:ascii="宋体" w:hAnsi="宋体"/>
          <w:b/>
          <w:color w:val="000000"/>
          <w:sz w:val="24"/>
        </w:rPr>
        <w:t>本大题共</w:t>
      </w:r>
      <w:r>
        <w:rPr>
          <w:rFonts w:eastAsia="Times New Roman" w:cs="Times New Roman"/>
          <w:b/>
          <w:color w:val="000000"/>
          <w:sz w:val="24"/>
        </w:rPr>
        <w:t>5</w:t>
      </w:r>
      <w:r>
        <w:rPr>
          <w:rFonts w:ascii="宋体" w:hAnsi="宋体"/>
          <w:b/>
          <w:color w:val="000000"/>
          <w:sz w:val="24"/>
        </w:rPr>
        <w:t>小题，共</w:t>
      </w:r>
      <w:r>
        <w:rPr>
          <w:rFonts w:eastAsia="Times New Roman" w:cs="Times New Roman"/>
          <w:b/>
          <w:color w:val="000000"/>
          <w:sz w:val="24"/>
        </w:rPr>
        <w:t>52</w:t>
      </w:r>
      <w:r>
        <w:rPr>
          <w:rFonts w:ascii="宋体" w:hAnsi="宋体"/>
          <w:b/>
          <w:color w:val="000000"/>
          <w:sz w:val="24"/>
        </w:rPr>
        <w:t>分</w:t>
      </w:r>
      <w:r>
        <w:rPr>
          <w:rFonts w:eastAsia="Times New Roman" w:cs="Times New Roman"/>
          <w:b/>
          <w:color w:val="000000"/>
          <w:sz w:val="24"/>
        </w:rPr>
        <w:t>)</w:t>
      </w:r>
    </w:p>
    <w:p w14:paraId="407C2A3E" w14:textId="77777777" w:rsidR="00B30F83" w:rsidRDefault="00000000">
      <w:pPr>
        <w:spacing w:line="360" w:lineRule="auto"/>
        <w:jc w:val="left"/>
        <w:textAlignment w:val="center"/>
        <w:rPr>
          <w:color w:val="000000"/>
        </w:rPr>
      </w:pPr>
      <w:r>
        <w:rPr>
          <w:color w:val="000000"/>
        </w:rPr>
        <w:t xml:space="preserve">17. </w:t>
      </w:r>
      <w:r>
        <w:rPr>
          <w:rFonts w:ascii="宋体" w:hAnsi="宋体"/>
          <w:color w:val="000000"/>
        </w:rPr>
        <w:t>氮的化合物种类繁多，应用广泛。</w:t>
      </w:r>
    </w:p>
    <w:p w14:paraId="766D5294" w14:textId="77777777" w:rsidR="00B30F83" w:rsidRDefault="00000000">
      <w:pPr>
        <w:spacing w:line="360" w:lineRule="auto"/>
        <w:jc w:val="left"/>
        <w:textAlignment w:val="center"/>
        <w:rPr>
          <w:color w:val="000000"/>
        </w:rPr>
      </w:pPr>
      <w:r>
        <w:rPr>
          <w:noProof/>
          <w:color w:val="000000"/>
        </w:rPr>
        <w:lastRenderedPageBreak/>
        <w:drawing>
          <wp:inline distT="0" distB="0" distL="0" distR="0" wp14:anchorId="6021E426" wp14:editId="0F3A6604">
            <wp:extent cx="1895475" cy="1428750"/>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r:embed="rId195"/>
                    <a:stretch>
                      <a:fillRect/>
                    </a:stretch>
                  </pic:blipFill>
                  <pic:spPr>
                    <a:xfrm>
                      <a:off x="0" y="0"/>
                      <a:ext cx="1895475" cy="1428750"/>
                    </a:xfrm>
                    <a:prstGeom prst="rect">
                      <a:avLst/>
                    </a:prstGeom>
                  </pic:spPr>
                </pic:pic>
              </a:graphicData>
            </a:graphic>
          </wp:inline>
        </w:drawing>
      </w:r>
    </w:p>
    <w:p w14:paraId="5B05F199" w14:textId="77777777" w:rsidR="00B30F83" w:rsidRDefault="00000000">
      <w:pPr>
        <w:spacing w:line="360" w:lineRule="auto"/>
        <w:jc w:val="left"/>
        <w:textAlignment w:val="center"/>
        <w:rPr>
          <w:color w:val="000000"/>
        </w:rPr>
      </w:pPr>
      <w:r>
        <w:rPr>
          <w:rFonts w:ascii="宋体" w:hAnsi="宋体"/>
          <w:color w:val="000000"/>
        </w:rPr>
        <w:t>请回答：</w:t>
      </w:r>
    </w:p>
    <w:p w14:paraId="0E1261E9" w14:textId="77777777" w:rsidR="00B30F83" w:rsidRDefault="00000000">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基态</w:t>
      </w:r>
      <w:r>
        <w:rPr>
          <w:rFonts w:eastAsia="Times New Roman" w:cs="Times New Roman"/>
          <w:color w:val="000000"/>
        </w:rPr>
        <w:t>N</w:t>
      </w:r>
      <w:r>
        <w:rPr>
          <w:rFonts w:ascii="宋体" w:hAnsi="宋体"/>
          <w:color w:val="000000"/>
        </w:rPr>
        <w:t>原子的价层电子排布式是</w:t>
      </w:r>
      <w:r>
        <w:rPr>
          <w:color w:val="000000"/>
        </w:rPr>
        <w:t>___________</w:t>
      </w:r>
      <w:r>
        <w:rPr>
          <w:rFonts w:ascii="宋体" w:hAnsi="宋体"/>
          <w:color w:val="000000"/>
        </w:rPr>
        <w:t>。</w:t>
      </w:r>
    </w:p>
    <w:p w14:paraId="7242EDA0" w14:textId="77777777" w:rsidR="00B30F83" w:rsidRDefault="00000000">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与碳氢化合物类似，</w:t>
      </w:r>
      <w:r>
        <w:rPr>
          <w:rFonts w:eastAsia="Times New Roman" w:cs="Times New Roman"/>
          <w:color w:val="000000"/>
        </w:rPr>
        <w:t>N</w:t>
      </w:r>
      <w:r>
        <w:rPr>
          <w:rFonts w:ascii="宋体" w:hAnsi="宋体"/>
          <w:color w:val="000000"/>
        </w:rPr>
        <w:t>、</w:t>
      </w:r>
      <w:r>
        <w:rPr>
          <w:rFonts w:eastAsia="Times New Roman" w:cs="Times New Roman"/>
          <w:color w:val="000000"/>
        </w:rPr>
        <w:t>H</w:t>
      </w:r>
      <w:r>
        <w:rPr>
          <w:rFonts w:ascii="宋体" w:hAnsi="宋体"/>
          <w:color w:val="000000"/>
        </w:rPr>
        <w:t>两元素之间也可以形成氮烷、氮</w:t>
      </w:r>
      <w:proofErr w:type="gramStart"/>
      <w:r>
        <w:rPr>
          <w:rFonts w:ascii="宋体" w:hAnsi="宋体"/>
          <w:color w:val="000000"/>
        </w:rPr>
        <w:t>烯</w:t>
      </w:r>
      <w:proofErr w:type="gramEnd"/>
      <w:r>
        <w:rPr>
          <w:rFonts w:ascii="宋体" w:hAnsi="宋体"/>
          <w:color w:val="000000"/>
        </w:rPr>
        <w:t>。</w:t>
      </w:r>
    </w:p>
    <w:p w14:paraId="0CA305FE" w14:textId="77777777" w:rsidR="00B30F83" w:rsidRDefault="00000000">
      <w:pPr>
        <w:spacing w:line="360" w:lineRule="auto"/>
        <w:jc w:val="left"/>
        <w:textAlignment w:val="center"/>
        <w:rPr>
          <w:color w:val="000000"/>
        </w:rPr>
      </w:pPr>
      <w:r>
        <w:rPr>
          <w:rFonts w:eastAsia="Times New Roman" w:cs="Times New Roman"/>
          <w:color w:val="000000"/>
        </w:rPr>
        <w:t>①</w:t>
      </w:r>
      <w:r>
        <w:rPr>
          <w:rFonts w:ascii="宋体" w:hAnsi="宋体"/>
          <w:color w:val="000000"/>
        </w:rPr>
        <w:t>下列说法</w:t>
      </w:r>
      <w:r>
        <w:rPr>
          <w:rFonts w:ascii="宋体" w:hAnsi="宋体"/>
          <w:color w:val="000000"/>
          <w:em w:val="dot"/>
        </w:rPr>
        <w:t>不正确</w:t>
      </w:r>
      <w:r>
        <w:rPr>
          <w:rFonts w:ascii="宋体" w:hAnsi="宋体"/>
          <w:color w:val="000000"/>
        </w:rPr>
        <w:t>的是</w:t>
      </w:r>
      <w:r>
        <w:rPr>
          <w:color w:val="000000"/>
        </w:rPr>
        <w:t>___________</w:t>
      </w:r>
      <w:r>
        <w:rPr>
          <w:rFonts w:ascii="宋体" w:hAnsi="宋体"/>
          <w:color w:val="000000"/>
        </w:rPr>
        <w:t>。</w:t>
      </w:r>
    </w:p>
    <w:p w14:paraId="6529A648" w14:textId="77777777" w:rsidR="00B30F83" w:rsidRDefault="00000000">
      <w:pPr>
        <w:spacing w:line="360" w:lineRule="auto"/>
        <w:jc w:val="left"/>
        <w:textAlignment w:val="center"/>
        <w:rPr>
          <w:color w:val="000000"/>
        </w:rPr>
      </w:pPr>
      <w:r>
        <w:rPr>
          <w:rFonts w:eastAsia="Times New Roman" w:cs="Times New Roman"/>
          <w:color w:val="000000"/>
        </w:rPr>
        <w:t>A</w:t>
      </w:r>
      <w:r>
        <w:rPr>
          <w:rFonts w:ascii="宋体" w:hAnsi="宋体"/>
          <w:color w:val="000000"/>
        </w:rPr>
        <w:t>．能量最低的激发态</w:t>
      </w:r>
      <w:r>
        <w:rPr>
          <w:rFonts w:eastAsia="Times New Roman" w:cs="Times New Roman"/>
          <w:color w:val="000000"/>
        </w:rPr>
        <w:t>N</w:t>
      </w:r>
      <w:r>
        <w:rPr>
          <w:rFonts w:ascii="宋体" w:hAnsi="宋体"/>
          <w:color w:val="000000"/>
        </w:rPr>
        <w:t>原子的电子排布式：</w:t>
      </w:r>
      <w:r>
        <w:object w:dxaOrig="1276" w:dyaOrig="355" w14:anchorId="4E68639F">
          <v:shape id="_x0000_i1124" type="#_x0000_t75" alt="学科网(www.zxxk.com)--教育资源门户，提供试卷、教案、课件、论文、素材以及各类教学资源下载，还有大量而丰富的教学相关资讯！" style="width:63.75pt;height:18pt" o:ole="">
            <v:imagedata r:id="rId196" o:title="eqId6f75ce42e89faa607fbdc6dd3f68b430"/>
          </v:shape>
          <o:OLEObject Type="Embed" ProgID="Equation.DSMT4" ShapeID="_x0000_i1124" DrawAspect="Content" ObjectID="_1749069082" r:id="rId197"/>
        </w:object>
      </w:r>
    </w:p>
    <w:p w14:paraId="09DCFD2A" w14:textId="77777777" w:rsidR="00B30F83" w:rsidRDefault="00000000">
      <w:pPr>
        <w:spacing w:line="360" w:lineRule="auto"/>
        <w:jc w:val="left"/>
        <w:textAlignment w:val="center"/>
        <w:rPr>
          <w:color w:val="000000"/>
        </w:rPr>
      </w:pPr>
      <w:r>
        <w:rPr>
          <w:rFonts w:eastAsia="Times New Roman" w:cs="Times New Roman"/>
          <w:color w:val="000000"/>
        </w:rPr>
        <w:t>B</w:t>
      </w:r>
      <w:r>
        <w:rPr>
          <w:rFonts w:ascii="宋体" w:hAnsi="宋体"/>
          <w:color w:val="000000"/>
        </w:rPr>
        <w:t>．化学键中离子键成分的百分数：</w:t>
      </w:r>
      <w:r>
        <w:object w:dxaOrig="1540" w:dyaOrig="355" w14:anchorId="15C29F22">
          <v:shape id="_x0000_i1125" type="#_x0000_t75" alt="学科网(www.zxxk.com)--教育资源门户，提供试卷、教案、课件、论文、素材以及各类教学资源下载，还有大量而丰富的教学相关资讯！" style="width:76.9pt;height:18pt" o:ole="">
            <v:imagedata r:id="rId198" o:title="eqId16edbe696ae6d6d7919ea41441c94860"/>
          </v:shape>
          <o:OLEObject Type="Embed" ProgID="Equation.DSMT4" ShapeID="_x0000_i1125" DrawAspect="Content" ObjectID="_1749069083" r:id="rId199"/>
        </w:object>
      </w:r>
    </w:p>
    <w:p w14:paraId="7DE8E209" w14:textId="77777777" w:rsidR="00B30F83" w:rsidRDefault="00000000">
      <w:pPr>
        <w:spacing w:line="360" w:lineRule="auto"/>
        <w:jc w:val="left"/>
        <w:textAlignment w:val="center"/>
        <w:rPr>
          <w:color w:val="000000"/>
        </w:rPr>
      </w:pPr>
      <w:r>
        <w:rPr>
          <w:rFonts w:eastAsia="Times New Roman" w:cs="Times New Roman"/>
          <w:color w:val="000000"/>
        </w:rPr>
        <w:t>C</w:t>
      </w:r>
      <w:r>
        <w:rPr>
          <w:rFonts w:ascii="宋体" w:hAnsi="宋体"/>
          <w:color w:val="000000"/>
        </w:rPr>
        <w:t>．最简单的氮烯分子式：</w:t>
      </w:r>
      <w:r>
        <w:object w:dxaOrig="599" w:dyaOrig="358" w14:anchorId="665FA30E">
          <v:shape id="_x0000_i1126" type="#_x0000_t75" alt="学科网(www.zxxk.com)--教育资源门户，提供试卷、教案、课件、论文、素材以及各类教学资源下载，还有大量而丰富的教学相关资讯！" style="width:30pt;height:18pt" o:ole="">
            <v:imagedata r:id="rId200" o:title="eqIde21456e88c9c7dbcdbd9d98dcb539a87"/>
          </v:shape>
          <o:OLEObject Type="Embed" ProgID="Equation.DSMT4" ShapeID="_x0000_i1126" DrawAspect="Content" ObjectID="_1749069084" r:id="rId201"/>
        </w:object>
      </w:r>
    </w:p>
    <w:p w14:paraId="6A3472CC" w14:textId="77777777" w:rsidR="00B30F83" w:rsidRDefault="00000000">
      <w:pPr>
        <w:spacing w:line="360" w:lineRule="auto"/>
        <w:jc w:val="left"/>
        <w:textAlignment w:val="center"/>
        <w:rPr>
          <w:color w:val="000000"/>
        </w:rPr>
      </w:pPr>
      <w:r>
        <w:rPr>
          <w:rFonts w:eastAsia="Times New Roman" w:cs="Times New Roman"/>
          <w:color w:val="000000"/>
        </w:rPr>
        <w:t>D</w:t>
      </w:r>
      <w:r>
        <w:rPr>
          <w:rFonts w:ascii="宋体" w:hAnsi="宋体"/>
          <w:color w:val="000000"/>
        </w:rPr>
        <w:t>．氮烷中</w:t>
      </w:r>
      <w:r>
        <w:rPr>
          <w:rFonts w:eastAsia="Times New Roman" w:cs="Times New Roman"/>
          <w:color w:val="000000"/>
        </w:rPr>
        <w:t>N</w:t>
      </w:r>
      <w:r>
        <w:rPr>
          <w:rFonts w:ascii="宋体" w:hAnsi="宋体"/>
          <w:color w:val="000000"/>
        </w:rPr>
        <w:t>原子的杂化方式都是</w:t>
      </w:r>
      <w:r>
        <w:object w:dxaOrig="360" w:dyaOrig="360" w14:anchorId="7DFF49C4">
          <v:shape id="_x0000_i1127" type="#_x0000_t75" alt="学科网(www.zxxk.com)--教育资源门户，提供试卷、教案、课件、论文、素材以及各类教学资源下载，还有大量而丰富的教学相关资讯！" style="width:18pt;height:18pt" o:ole="">
            <v:imagedata r:id="rId202" o:title="eqIdbd9c10a48cd60f3968005daf8800a4e9"/>
          </v:shape>
          <o:OLEObject Type="Embed" ProgID="Equation.DSMT4" ShapeID="_x0000_i1127" DrawAspect="Content" ObjectID="_1749069085" r:id="rId203"/>
        </w:object>
      </w:r>
    </w:p>
    <w:p w14:paraId="7924DBF1" w14:textId="77777777" w:rsidR="00B30F83" w:rsidRDefault="00000000">
      <w:pPr>
        <w:spacing w:line="360" w:lineRule="auto"/>
        <w:jc w:val="left"/>
        <w:textAlignment w:val="center"/>
        <w:rPr>
          <w:color w:val="000000"/>
        </w:rPr>
      </w:pPr>
      <w:r>
        <w:rPr>
          <w:rFonts w:eastAsia="Times New Roman" w:cs="Times New Roman"/>
          <w:color w:val="000000"/>
        </w:rPr>
        <w:t>②</w:t>
      </w:r>
      <w:r>
        <w:rPr>
          <w:rFonts w:ascii="宋体" w:hAnsi="宋体"/>
          <w:color w:val="000000"/>
        </w:rPr>
        <w:t>氮和</w:t>
      </w:r>
      <w:proofErr w:type="gramStart"/>
      <w:r>
        <w:rPr>
          <w:rFonts w:ascii="宋体" w:hAnsi="宋体"/>
          <w:color w:val="000000"/>
        </w:rPr>
        <w:t>氢形成</w:t>
      </w:r>
      <w:proofErr w:type="gramEnd"/>
      <w:r>
        <w:rPr>
          <w:rFonts w:ascii="宋体" w:hAnsi="宋体"/>
          <w:color w:val="000000"/>
        </w:rPr>
        <w:t>的无环氨多烯，设分子中氮原子数为</w:t>
      </w:r>
      <w:r>
        <w:rPr>
          <w:rFonts w:eastAsia="Times New Roman" w:cs="Times New Roman"/>
          <w:color w:val="000000"/>
        </w:rPr>
        <w:t>n</w:t>
      </w:r>
      <w:r>
        <w:rPr>
          <w:rFonts w:ascii="宋体" w:hAnsi="宋体"/>
          <w:color w:val="000000"/>
        </w:rPr>
        <w:t>，双键数为</w:t>
      </w:r>
      <w:r>
        <w:rPr>
          <w:rFonts w:eastAsia="Times New Roman" w:cs="Times New Roman"/>
          <w:color w:val="000000"/>
        </w:rPr>
        <w:t>m</w:t>
      </w:r>
      <w:r>
        <w:rPr>
          <w:rFonts w:ascii="宋体" w:hAnsi="宋体"/>
          <w:color w:val="000000"/>
        </w:rPr>
        <w:t>，其分子式通式为</w:t>
      </w:r>
      <w:r>
        <w:rPr>
          <w:color w:val="000000"/>
        </w:rPr>
        <w:t>______</w:t>
      </w:r>
      <w:r>
        <w:rPr>
          <w:rFonts w:ascii="宋体" w:hAnsi="宋体"/>
          <w:color w:val="000000"/>
        </w:rPr>
        <w:t>。</w:t>
      </w:r>
    </w:p>
    <w:p w14:paraId="1616929B" w14:textId="77777777" w:rsidR="00B30F83" w:rsidRDefault="00000000">
      <w:pPr>
        <w:spacing w:line="360" w:lineRule="auto"/>
        <w:jc w:val="left"/>
        <w:textAlignment w:val="center"/>
        <w:rPr>
          <w:color w:val="000000"/>
        </w:rPr>
      </w:pPr>
      <w:r>
        <w:rPr>
          <w:rFonts w:eastAsia="Times New Roman" w:cs="Times New Roman"/>
          <w:color w:val="000000"/>
        </w:rPr>
        <w:t>③</w:t>
      </w:r>
      <w:r>
        <w:rPr>
          <w:rFonts w:ascii="宋体" w:hAnsi="宋体"/>
          <w:color w:val="000000"/>
        </w:rPr>
        <w:t>给出</w:t>
      </w:r>
      <w:r>
        <w:object w:dxaOrig="338" w:dyaOrig="301" w14:anchorId="45BDE3CE">
          <v:shape id="_x0000_i1128" type="#_x0000_t75" alt="学科网(www.zxxk.com)--教育资源门户，提供试卷、教案、课件、论文、素材以及各类教学资源下载，还有大量而丰富的教学相关资讯！" style="width:16.9pt;height:15pt" o:ole="">
            <v:imagedata r:id="rId204" o:title="eqIdec3ba4b24c84c71d0bd2546b351e6e10"/>
          </v:shape>
          <o:OLEObject Type="Embed" ProgID="Equation.DSMT4" ShapeID="_x0000_i1128" DrawAspect="Content" ObjectID="_1749069086" r:id="rId205"/>
        </w:object>
      </w:r>
      <w:r>
        <w:rPr>
          <w:rFonts w:ascii="宋体" w:hAnsi="宋体"/>
          <w:color w:val="000000"/>
        </w:rPr>
        <w:t>的能力：</w:t>
      </w:r>
      <w:r>
        <w:object w:dxaOrig="499" w:dyaOrig="358" w14:anchorId="20D93C91">
          <v:shape id="_x0000_i1129" type="#_x0000_t75" alt="学科网(www.zxxk.com)--教育资源门户，提供试卷、教案、课件、论文、素材以及各类教学资源下载，还有大量而丰富的教学相关资讯！" style="width:25.15pt;height:18pt" o:ole="">
            <v:imagedata r:id="rId206" o:title="eqId1163bc05a73653778b05c45aed88addc"/>
          </v:shape>
          <o:OLEObject Type="Embed" ProgID="Equation.DSMT4" ShapeID="_x0000_i1129" DrawAspect="Content" ObjectID="_1749069087" r:id="rId207"/>
        </w:object>
      </w:r>
      <w:r>
        <w:rPr>
          <w:rFonts w:eastAsia="Times New Roman" w:cs="Times New Roman"/>
          <w:color w:val="000000"/>
        </w:rPr>
        <w:t xml:space="preserve"> </w:t>
      </w:r>
      <w:r>
        <w:rPr>
          <w:color w:val="000000"/>
        </w:rPr>
        <w:t>_______</w:t>
      </w:r>
      <w:r>
        <w:object w:dxaOrig="1121" w:dyaOrig="437" w14:anchorId="48F53B46">
          <v:shape id="_x0000_i1130" type="#_x0000_t75" alt="学科网(www.zxxk.com)--教育资源门户，提供试卷、教案、课件、论文、素材以及各类教学资源下载，还有大量而丰富的教学相关资讯！" style="width:55.9pt;height:21.75pt" o:ole="">
            <v:imagedata r:id="rId208" o:title="eqId1858d163ccc72c4678f9c33b986cf306"/>
          </v:shape>
          <o:OLEObject Type="Embed" ProgID="Equation.DSMT4" ShapeID="_x0000_i1130" DrawAspect="Content" ObjectID="_1749069088" r:id="rId209"/>
        </w:object>
      </w:r>
      <w:r>
        <w:rPr>
          <w:rFonts w:eastAsia="Times New Roman" w:cs="Times New Roman"/>
          <w:color w:val="000000"/>
        </w:rPr>
        <w:t>(</w:t>
      </w:r>
      <w:r>
        <w:rPr>
          <w:rFonts w:ascii="宋体" w:hAnsi="宋体"/>
          <w:color w:val="000000"/>
        </w:rPr>
        <w:t>填</w:t>
      </w:r>
      <w:r>
        <w:rPr>
          <w:rFonts w:eastAsia="Times New Roman" w:cs="Times New Roman"/>
          <w:color w:val="000000"/>
        </w:rPr>
        <w:t>“&gt;”</w:t>
      </w:r>
      <w:r>
        <w:rPr>
          <w:rFonts w:ascii="宋体" w:hAnsi="宋体"/>
          <w:color w:val="000000"/>
        </w:rPr>
        <w:t>或</w:t>
      </w:r>
      <w:r>
        <w:rPr>
          <w:rFonts w:eastAsia="Times New Roman" w:cs="Times New Roman"/>
          <w:color w:val="000000"/>
        </w:rPr>
        <w:t>“&lt;”)</w:t>
      </w:r>
      <w:r>
        <w:rPr>
          <w:rFonts w:ascii="宋体" w:hAnsi="宋体"/>
          <w:color w:val="000000"/>
        </w:rPr>
        <w:t>，理由是</w:t>
      </w:r>
      <w:r>
        <w:rPr>
          <w:color w:val="000000"/>
        </w:rPr>
        <w:t>___________</w:t>
      </w:r>
      <w:r>
        <w:rPr>
          <w:rFonts w:ascii="宋体" w:hAnsi="宋体"/>
          <w:color w:val="000000"/>
        </w:rPr>
        <w:t>。</w:t>
      </w:r>
    </w:p>
    <w:p w14:paraId="7B030711" w14:textId="77777777" w:rsidR="00B30F83" w:rsidRDefault="00000000">
      <w:pPr>
        <w:spacing w:line="360" w:lineRule="auto"/>
        <w:jc w:val="left"/>
        <w:textAlignment w:val="center"/>
        <w:rPr>
          <w:color w:val="000000"/>
        </w:rPr>
      </w:pPr>
      <w:r>
        <w:rPr>
          <w:color w:val="000000"/>
        </w:rPr>
        <w:t>（</w:t>
      </w:r>
      <w:r>
        <w:rPr>
          <w:color w:val="000000"/>
        </w:rPr>
        <w:t>3</w:t>
      </w:r>
      <w:r>
        <w:rPr>
          <w:color w:val="000000"/>
        </w:rPr>
        <w:t>）</w:t>
      </w:r>
      <w:r>
        <w:rPr>
          <w:rFonts w:ascii="宋体" w:hAnsi="宋体"/>
          <w:color w:val="000000"/>
        </w:rPr>
        <w:t>某含氮化合物晶胞如图，其化学式为</w:t>
      </w:r>
      <w:r>
        <w:rPr>
          <w:color w:val="000000"/>
        </w:rPr>
        <w:t>___________</w:t>
      </w:r>
      <w:r>
        <w:rPr>
          <w:rFonts w:ascii="宋体" w:hAnsi="宋体"/>
          <w:color w:val="000000"/>
        </w:rPr>
        <w:t>，每个阴离子团的配位数</w:t>
      </w:r>
      <w:r>
        <w:rPr>
          <w:rFonts w:eastAsia="Times New Roman" w:cs="Times New Roman"/>
          <w:color w:val="000000"/>
        </w:rPr>
        <w:t>(</w:t>
      </w:r>
      <w:r>
        <w:rPr>
          <w:rFonts w:ascii="宋体" w:hAnsi="宋体"/>
          <w:color w:val="000000"/>
        </w:rPr>
        <w:t>紧邻的阳离子数</w:t>
      </w:r>
      <w:r>
        <w:rPr>
          <w:rFonts w:eastAsia="Times New Roman" w:cs="Times New Roman"/>
          <w:color w:val="000000"/>
        </w:rPr>
        <w:t>)</w:t>
      </w:r>
      <w:r>
        <w:rPr>
          <w:rFonts w:ascii="宋体" w:hAnsi="宋体"/>
          <w:color w:val="000000"/>
        </w:rPr>
        <w:t>为</w:t>
      </w:r>
      <w:r>
        <w:rPr>
          <w:color w:val="000000"/>
        </w:rPr>
        <w:t>___________</w:t>
      </w:r>
      <w:r>
        <w:rPr>
          <w:rFonts w:ascii="宋体" w:hAnsi="宋体"/>
          <w:color w:val="000000"/>
        </w:rPr>
        <w:t>。</w:t>
      </w:r>
    </w:p>
    <w:p w14:paraId="3E33114F" w14:textId="77777777" w:rsidR="00B30F83" w:rsidRDefault="00000000">
      <w:pPr>
        <w:spacing w:line="360" w:lineRule="auto"/>
        <w:textAlignment w:val="center"/>
        <w:rPr>
          <w:color w:val="000000"/>
        </w:rPr>
      </w:pPr>
      <w:r>
        <w:rPr>
          <w:color w:val="2E75B6"/>
        </w:rPr>
        <w:t>【答案】</w:t>
      </w:r>
      <w:r>
        <w:rPr>
          <w:color w:val="000000"/>
        </w:rPr>
        <w:t>（</w:t>
      </w:r>
      <w:r>
        <w:rPr>
          <w:color w:val="000000"/>
        </w:rPr>
        <w:t>1</w:t>
      </w:r>
      <w:r>
        <w:rPr>
          <w:color w:val="000000"/>
        </w:rPr>
        <w:t>）</w:t>
      </w:r>
      <w:r>
        <w:rPr>
          <w:rFonts w:eastAsia="Times New Roman" w:cs="Times New Roman"/>
          <w:color w:val="000000"/>
        </w:rPr>
        <w:t>2s</w:t>
      </w:r>
      <w:r>
        <w:rPr>
          <w:rFonts w:eastAsia="Times New Roman" w:cs="Times New Roman"/>
          <w:color w:val="000000"/>
          <w:vertAlign w:val="superscript"/>
        </w:rPr>
        <w:t>2</w:t>
      </w:r>
      <w:r>
        <w:rPr>
          <w:rFonts w:eastAsia="Times New Roman" w:cs="Times New Roman"/>
          <w:color w:val="000000"/>
        </w:rPr>
        <w:t>2p</w:t>
      </w:r>
      <w:r>
        <w:rPr>
          <w:rFonts w:eastAsia="Times New Roman" w:cs="Times New Roman"/>
          <w:color w:val="000000"/>
          <w:vertAlign w:val="superscript"/>
        </w:rPr>
        <w:t>3</w:t>
      </w:r>
      <w:r>
        <w:rPr>
          <w:color w:val="000000"/>
        </w:rPr>
        <w:t xml:space="preserve">    </w:t>
      </w:r>
    </w:p>
    <w:p w14:paraId="482BE089" w14:textId="77777777" w:rsidR="00B30F83" w:rsidRDefault="00000000">
      <w:pPr>
        <w:spacing w:line="360" w:lineRule="auto"/>
        <w:textAlignment w:val="center"/>
        <w:rPr>
          <w:color w:val="000000"/>
        </w:rPr>
      </w:pPr>
      <w:r>
        <w:rPr>
          <w:color w:val="000000"/>
        </w:rPr>
        <w:t>（</w:t>
      </w:r>
      <w:r>
        <w:rPr>
          <w:color w:val="000000"/>
        </w:rPr>
        <w:t>2</w:t>
      </w:r>
      <w:r>
        <w:rPr>
          <w:color w:val="000000"/>
        </w:rPr>
        <w:t>）</w:t>
      </w:r>
      <w:r>
        <w:rPr>
          <w:color w:val="000000"/>
        </w:rPr>
        <w:t xml:space="preserve">    ①. </w:t>
      </w:r>
      <w:r>
        <w:rPr>
          <w:rFonts w:eastAsia="Times New Roman" w:cs="Times New Roman"/>
          <w:color w:val="000000"/>
        </w:rPr>
        <w:t>A</w:t>
      </w:r>
      <w:r>
        <w:rPr>
          <w:color w:val="000000"/>
        </w:rPr>
        <w:t xml:space="preserve">    ②. </w:t>
      </w:r>
      <w:r>
        <w:rPr>
          <w:rFonts w:eastAsia="Times New Roman" w:cs="Times New Roman"/>
          <w:color w:val="000000"/>
        </w:rPr>
        <w:t>N</w:t>
      </w:r>
      <w:r>
        <w:rPr>
          <w:rFonts w:eastAsia="Times New Roman" w:cs="Times New Roman"/>
          <w:color w:val="000000"/>
          <w:vertAlign w:val="subscript"/>
        </w:rPr>
        <w:t>n</w:t>
      </w:r>
      <w:r>
        <w:rPr>
          <w:rFonts w:eastAsia="Times New Roman" w:cs="Times New Roman"/>
          <w:color w:val="000000"/>
        </w:rPr>
        <w:t>H</w:t>
      </w:r>
      <w:r>
        <w:rPr>
          <w:rFonts w:eastAsia="Times New Roman" w:cs="Times New Roman"/>
          <w:color w:val="000000"/>
          <w:vertAlign w:val="subscript"/>
        </w:rPr>
        <w:t>n+2−2m</w:t>
      </w:r>
      <w:r>
        <w:rPr>
          <w:rFonts w:eastAsia="Times New Roman" w:cs="Times New Roman"/>
          <w:color w:val="000000"/>
        </w:rPr>
        <w:t>(</w:t>
      </w:r>
      <w:r>
        <w:object w:dxaOrig="677" w:dyaOrig="623" w14:anchorId="02EFD9E7">
          <v:shape id="_x0000_i1131" type="#_x0000_t75" alt="学科网(www.zxxk.com)--教育资源门户，提供试卷、教案、课件、论文、素材以及各类教学资源下载，还有大量而丰富的教学相关资讯！" style="width:33.75pt;height:31.15pt" o:ole="">
            <v:imagedata r:id="rId210" o:title="eqId55cda4e14fc29c29ff775a4e33d51ffa"/>
          </v:shape>
          <o:OLEObject Type="Embed" ProgID="Equation.DSMT4" ShapeID="_x0000_i1131" DrawAspect="Content" ObjectID="_1749069089" r:id="rId211"/>
        </w:object>
      </w:r>
      <w:r>
        <w:rPr>
          <w:rFonts w:ascii="宋体" w:hAnsi="宋体"/>
          <w:color w:val="000000"/>
        </w:rPr>
        <w:t>，</w:t>
      </w:r>
      <w:r>
        <w:rPr>
          <w:rFonts w:eastAsia="Times New Roman" w:cs="Times New Roman"/>
          <w:color w:val="000000"/>
        </w:rPr>
        <w:t>m</w:t>
      </w:r>
      <w:r>
        <w:rPr>
          <w:rFonts w:ascii="宋体" w:hAnsi="宋体"/>
          <w:color w:val="000000"/>
        </w:rPr>
        <w:t>为正整数</w:t>
      </w:r>
      <w:r>
        <w:rPr>
          <w:rFonts w:eastAsia="Times New Roman" w:cs="Times New Roman"/>
          <w:color w:val="000000"/>
        </w:rPr>
        <w:t>)</w:t>
      </w:r>
      <w:r>
        <w:rPr>
          <w:color w:val="000000"/>
        </w:rPr>
        <w:t xml:space="preserve">    ③. </w:t>
      </w:r>
      <w:r>
        <w:rPr>
          <w:rFonts w:ascii="宋体" w:hAnsi="宋体"/>
          <w:color w:val="000000"/>
        </w:rPr>
        <w:t>＜</w:t>
      </w:r>
      <w:r>
        <w:rPr>
          <w:color w:val="000000"/>
        </w:rPr>
        <w:t xml:space="preserve">    ④. </w:t>
      </w:r>
      <w:r>
        <w:object w:dxaOrig="1121" w:dyaOrig="437" w14:anchorId="468734DB">
          <v:shape id="_x0000_i1132" type="#_x0000_t75" alt="学科网(www.zxxk.com)--教育资源门户，提供试卷、教案、课件、论文、素材以及各类教学资源下载，还有大量而丰富的教学相关资讯！" style="width:55.9pt;height:21.75pt" o:ole="">
            <v:imagedata r:id="rId208" o:title="eqId1858d163ccc72c4678f9c33b986cf306"/>
          </v:shape>
          <o:OLEObject Type="Embed" ProgID="Equation.DSMT4" ShapeID="_x0000_i1132" DrawAspect="Content" ObjectID="_1749069090" r:id="rId212"/>
        </w:object>
      </w:r>
      <w:r>
        <w:rPr>
          <w:rFonts w:ascii="宋体" w:hAnsi="宋体"/>
          <w:color w:val="000000"/>
        </w:rPr>
        <w:t>形成配位键后，由于</w:t>
      </w:r>
      <w:r>
        <w:rPr>
          <w:rFonts w:eastAsia="Times New Roman" w:cs="Times New Roman"/>
          <w:color w:val="000000"/>
        </w:rPr>
        <w:t>Cu</w:t>
      </w:r>
      <w:r>
        <w:rPr>
          <w:rFonts w:ascii="宋体" w:hAnsi="宋体"/>
          <w:color w:val="000000"/>
        </w:rPr>
        <w:t>对电子的吸引，使得</w:t>
      </w:r>
      <w:proofErr w:type="gramStart"/>
      <w:r>
        <w:rPr>
          <w:rFonts w:ascii="宋体" w:hAnsi="宋体"/>
          <w:color w:val="000000"/>
        </w:rPr>
        <w:t>电子云向铜偏移</w:t>
      </w:r>
      <w:proofErr w:type="gramEnd"/>
      <w:r>
        <w:rPr>
          <w:rFonts w:ascii="宋体" w:hAnsi="宋体"/>
          <w:color w:val="000000"/>
        </w:rPr>
        <w:t>，进一步使氮氢键的极性变大，故其更易断裂</w:t>
      </w:r>
      <w:r>
        <w:rPr>
          <w:color w:val="000000"/>
        </w:rPr>
        <w:t xml:space="preserve">    </w:t>
      </w:r>
    </w:p>
    <w:p w14:paraId="5651C3A1" w14:textId="77777777" w:rsidR="00B30F83" w:rsidRDefault="00000000">
      <w:pPr>
        <w:spacing w:line="360" w:lineRule="auto"/>
        <w:textAlignment w:val="center"/>
        <w:rPr>
          <w:color w:val="000000"/>
        </w:rPr>
      </w:pPr>
      <w:r>
        <w:rPr>
          <w:color w:val="000000"/>
        </w:rPr>
        <w:t>（</w:t>
      </w:r>
      <w:r>
        <w:rPr>
          <w:color w:val="000000"/>
        </w:rPr>
        <w:t>3</w:t>
      </w:r>
      <w:r>
        <w:rPr>
          <w:color w:val="000000"/>
        </w:rPr>
        <w:t>）</w:t>
      </w:r>
      <w:r>
        <w:rPr>
          <w:color w:val="000000"/>
        </w:rPr>
        <w:t xml:space="preserve">    ①. </w:t>
      </w:r>
      <w:r>
        <w:rPr>
          <w:rFonts w:eastAsia="Times New Roman" w:cs="Times New Roman"/>
          <w:color w:val="000000"/>
        </w:rPr>
        <w:t>CaCN</w:t>
      </w:r>
      <w:r>
        <w:rPr>
          <w:rFonts w:eastAsia="Times New Roman" w:cs="Times New Roman"/>
          <w:color w:val="000000"/>
          <w:vertAlign w:val="subscript"/>
        </w:rPr>
        <w:t>2</w:t>
      </w:r>
      <w:r>
        <w:rPr>
          <w:color w:val="000000"/>
        </w:rPr>
        <w:t xml:space="preserve">    ②. </w:t>
      </w:r>
      <w:r>
        <w:rPr>
          <w:rFonts w:eastAsia="Times New Roman" w:cs="Times New Roman"/>
          <w:color w:val="000000"/>
        </w:rPr>
        <w:t>6</w:t>
      </w:r>
    </w:p>
    <w:p w14:paraId="19CAEBDB" w14:textId="77777777" w:rsidR="00B30F83" w:rsidRDefault="00000000">
      <w:pPr>
        <w:spacing w:line="360" w:lineRule="auto"/>
        <w:textAlignment w:val="center"/>
        <w:rPr>
          <w:color w:val="000000"/>
        </w:rPr>
      </w:pPr>
      <w:r>
        <w:rPr>
          <w:color w:val="2E75B6"/>
        </w:rPr>
        <w:t>【解析】</w:t>
      </w:r>
    </w:p>
    <w:p w14:paraId="18C6E769" w14:textId="77777777" w:rsidR="00B30F83" w:rsidRDefault="00000000">
      <w:pPr>
        <w:spacing w:line="360" w:lineRule="auto"/>
        <w:textAlignment w:val="center"/>
        <w:rPr>
          <w:color w:val="000000"/>
        </w:rPr>
      </w:pPr>
      <w:r>
        <w:rPr>
          <w:color w:val="000000"/>
        </w:rPr>
        <w:t>【小问</w:t>
      </w:r>
      <w:r>
        <w:rPr>
          <w:color w:val="000000"/>
        </w:rPr>
        <w:t>1</w:t>
      </w:r>
      <w:r>
        <w:rPr>
          <w:color w:val="000000"/>
        </w:rPr>
        <w:t>详解】</w:t>
      </w:r>
    </w:p>
    <w:p w14:paraId="21A85920" w14:textId="77777777" w:rsidR="00B30F83" w:rsidRDefault="00000000">
      <w:pPr>
        <w:spacing w:line="360" w:lineRule="auto"/>
        <w:jc w:val="left"/>
        <w:textAlignment w:val="center"/>
        <w:rPr>
          <w:color w:val="000000"/>
        </w:rPr>
      </w:pPr>
      <w:r>
        <w:rPr>
          <w:rFonts w:eastAsia="Times New Roman" w:cs="Times New Roman"/>
          <w:color w:val="000000"/>
        </w:rPr>
        <w:t>N</w:t>
      </w:r>
      <w:r>
        <w:rPr>
          <w:rFonts w:ascii="宋体" w:hAnsi="宋体"/>
          <w:color w:val="000000"/>
        </w:rPr>
        <w:t>核电荷数为</w:t>
      </w:r>
      <w:r>
        <w:rPr>
          <w:rFonts w:eastAsia="Times New Roman" w:cs="Times New Roman"/>
          <w:color w:val="000000"/>
        </w:rPr>
        <w:t>7</w:t>
      </w:r>
      <w:r>
        <w:rPr>
          <w:rFonts w:ascii="宋体" w:hAnsi="宋体"/>
          <w:color w:val="000000"/>
        </w:rPr>
        <w:t>，核外有</w:t>
      </w:r>
      <w:r>
        <w:rPr>
          <w:rFonts w:eastAsia="Times New Roman" w:cs="Times New Roman"/>
          <w:color w:val="000000"/>
        </w:rPr>
        <w:t>7</w:t>
      </w:r>
      <w:r>
        <w:rPr>
          <w:rFonts w:ascii="宋体" w:hAnsi="宋体"/>
          <w:color w:val="000000"/>
        </w:rPr>
        <w:t>个电子，基态</w:t>
      </w:r>
      <w:r>
        <w:rPr>
          <w:rFonts w:eastAsia="Times New Roman" w:cs="Times New Roman"/>
          <w:color w:val="000000"/>
        </w:rPr>
        <w:t>N</w:t>
      </w:r>
      <w:r>
        <w:rPr>
          <w:rFonts w:ascii="宋体" w:hAnsi="宋体"/>
          <w:color w:val="000000"/>
        </w:rPr>
        <w:t>原子电子排布式为</w:t>
      </w:r>
      <w:r>
        <w:rPr>
          <w:rFonts w:eastAsia="Times New Roman" w:cs="Times New Roman"/>
          <w:color w:val="000000"/>
        </w:rPr>
        <w:t>1</w:t>
      </w:r>
      <w:proofErr w:type="gramStart"/>
      <w:r>
        <w:rPr>
          <w:rFonts w:eastAsia="Times New Roman" w:cs="Times New Roman"/>
          <w:color w:val="000000"/>
        </w:rPr>
        <w:t>s</w:t>
      </w:r>
      <w:r>
        <w:rPr>
          <w:rFonts w:eastAsia="Times New Roman" w:cs="Times New Roman"/>
          <w:color w:val="000000"/>
          <w:vertAlign w:val="superscript"/>
        </w:rPr>
        <w:t>2</w:t>
      </w:r>
      <w:r>
        <w:rPr>
          <w:rFonts w:eastAsia="Times New Roman" w:cs="Times New Roman"/>
          <w:color w:val="000000"/>
        </w:rPr>
        <w:t>2s</w:t>
      </w:r>
      <w:r>
        <w:rPr>
          <w:rFonts w:eastAsia="Times New Roman" w:cs="Times New Roman"/>
          <w:color w:val="000000"/>
          <w:vertAlign w:val="superscript"/>
        </w:rPr>
        <w:t>2</w:t>
      </w:r>
      <w:r>
        <w:rPr>
          <w:rFonts w:eastAsia="Times New Roman" w:cs="Times New Roman"/>
          <w:color w:val="000000"/>
        </w:rPr>
        <w:t>2</w:t>
      </w:r>
      <w:proofErr w:type="gramEnd"/>
      <w:r>
        <w:rPr>
          <w:rFonts w:eastAsia="Times New Roman" w:cs="Times New Roman"/>
          <w:color w:val="000000"/>
        </w:rPr>
        <w:t>p</w:t>
      </w:r>
      <w:r>
        <w:rPr>
          <w:rFonts w:eastAsia="Times New Roman" w:cs="Times New Roman"/>
          <w:color w:val="000000"/>
          <w:vertAlign w:val="superscript"/>
        </w:rPr>
        <w:t>3</w:t>
      </w:r>
      <w:r>
        <w:rPr>
          <w:rFonts w:ascii="宋体" w:hAnsi="宋体"/>
          <w:color w:val="000000"/>
        </w:rPr>
        <w:t>，则基态</w:t>
      </w:r>
      <w:r>
        <w:rPr>
          <w:rFonts w:eastAsia="Times New Roman" w:cs="Times New Roman"/>
          <w:color w:val="000000"/>
        </w:rPr>
        <w:t>N</w:t>
      </w:r>
      <w:r>
        <w:rPr>
          <w:rFonts w:ascii="宋体" w:hAnsi="宋体"/>
          <w:color w:val="000000"/>
        </w:rPr>
        <w:t>原子的价层电子排布式是</w:t>
      </w:r>
      <w:r>
        <w:rPr>
          <w:rFonts w:eastAsia="Times New Roman" w:cs="Times New Roman"/>
          <w:color w:val="000000"/>
        </w:rPr>
        <w:t>2s</w:t>
      </w:r>
      <w:r>
        <w:rPr>
          <w:rFonts w:eastAsia="Times New Roman" w:cs="Times New Roman"/>
          <w:color w:val="000000"/>
          <w:vertAlign w:val="superscript"/>
        </w:rPr>
        <w:t>2</w:t>
      </w:r>
      <w:r>
        <w:rPr>
          <w:rFonts w:eastAsia="Times New Roman" w:cs="Times New Roman"/>
          <w:color w:val="000000"/>
        </w:rPr>
        <w:t>2p</w:t>
      </w:r>
      <w:r>
        <w:rPr>
          <w:rFonts w:eastAsia="Times New Roman" w:cs="Times New Roman"/>
          <w:color w:val="000000"/>
          <w:vertAlign w:val="superscript"/>
        </w:rPr>
        <w:t>3</w:t>
      </w:r>
      <w:r>
        <w:rPr>
          <w:rFonts w:ascii="宋体" w:hAnsi="宋体"/>
          <w:color w:val="000000"/>
        </w:rPr>
        <w:t>；故答案为：</w:t>
      </w:r>
      <w:r>
        <w:rPr>
          <w:rFonts w:eastAsia="Times New Roman" w:cs="Times New Roman"/>
          <w:color w:val="000000"/>
        </w:rPr>
        <w:t>2s</w:t>
      </w:r>
      <w:r>
        <w:rPr>
          <w:rFonts w:eastAsia="Times New Roman" w:cs="Times New Roman"/>
          <w:color w:val="000000"/>
          <w:vertAlign w:val="superscript"/>
        </w:rPr>
        <w:t>2</w:t>
      </w:r>
      <w:r>
        <w:rPr>
          <w:rFonts w:eastAsia="Times New Roman" w:cs="Times New Roman"/>
          <w:color w:val="000000"/>
        </w:rPr>
        <w:t>2p</w:t>
      </w:r>
      <w:r>
        <w:rPr>
          <w:rFonts w:eastAsia="Times New Roman" w:cs="Times New Roman"/>
          <w:color w:val="000000"/>
          <w:vertAlign w:val="superscript"/>
        </w:rPr>
        <w:t>3</w:t>
      </w:r>
      <w:r>
        <w:rPr>
          <w:rFonts w:ascii="宋体" w:hAnsi="宋体"/>
          <w:color w:val="000000"/>
        </w:rPr>
        <w:t>。</w:t>
      </w:r>
    </w:p>
    <w:p w14:paraId="526FDA05" w14:textId="77777777" w:rsidR="00B30F83" w:rsidRDefault="00000000">
      <w:pPr>
        <w:spacing w:line="360" w:lineRule="auto"/>
        <w:jc w:val="left"/>
        <w:textAlignment w:val="center"/>
        <w:rPr>
          <w:color w:val="000000"/>
        </w:rPr>
      </w:pPr>
      <w:r>
        <w:rPr>
          <w:color w:val="000000"/>
        </w:rPr>
        <w:t>【小问</w:t>
      </w:r>
      <w:r>
        <w:rPr>
          <w:color w:val="000000"/>
        </w:rPr>
        <w:t>2</w:t>
      </w:r>
      <w:r>
        <w:rPr>
          <w:color w:val="000000"/>
        </w:rPr>
        <w:t>详解】</w:t>
      </w:r>
    </w:p>
    <w:p w14:paraId="280BD0E7" w14:textId="77777777" w:rsidR="00B30F83" w:rsidRDefault="00000000">
      <w:pPr>
        <w:spacing w:line="360" w:lineRule="auto"/>
        <w:jc w:val="left"/>
        <w:textAlignment w:val="center"/>
        <w:rPr>
          <w:color w:val="000000"/>
        </w:rPr>
      </w:pPr>
      <w:r>
        <w:rPr>
          <w:rFonts w:eastAsia="Times New Roman" w:cs="Times New Roman"/>
          <w:color w:val="000000"/>
        </w:rPr>
        <w:t>①A</w:t>
      </w:r>
      <w:r>
        <w:rPr>
          <w:rFonts w:ascii="宋体" w:hAnsi="宋体"/>
          <w:color w:val="000000"/>
        </w:rPr>
        <w:t>．能量最低的激发态</w:t>
      </w:r>
      <w:r>
        <w:rPr>
          <w:rFonts w:eastAsia="Times New Roman" w:cs="Times New Roman"/>
          <w:color w:val="000000"/>
        </w:rPr>
        <w:t>N</w:t>
      </w:r>
      <w:r>
        <w:rPr>
          <w:rFonts w:ascii="宋体" w:hAnsi="宋体"/>
          <w:color w:val="000000"/>
        </w:rPr>
        <w:t>原子应该是</w:t>
      </w:r>
      <w:r>
        <w:rPr>
          <w:rFonts w:eastAsia="Times New Roman" w:cs="Times New Roman"/>
          <w:color w:val="000000"/>
        </w:rPr>
        <w:t>2p</w:t>
      </w:r>
      <w:r>
        <w:rPr>
          <w:rFonts w:ascii="宋体" w:hAnsi="宋体"/>
          <w:color w:val="000000"/>
        </w:rPr>
        <w:t>能级上一个电子跃迁到</w:t>
      </w:r>
      <w:r>
        <w:rPr>
          <w:rFonts w:eastAsia="Times New Roman" w:cs="Times New Roman"/>
          <w:color w:val="000000"/>
        </w:rPr>
        <w:t>3s</w:t>
      </w:r>
      <w:r>
        <w:rPr>
          <w:rFonts w:ascii="宋体" w:hAnsi="宋体"/>
          <w:color w:val="000000"/>
        </w:rPr>
        <w:t>能级，其电子排布式：</w:t>
      </w:r>
      <w:r>
        <w:object w:dxaOrig="1300" w:dyaOrig="358" w14:anchorId="4C038968">
          <v:shape id="_x0000_i1133" type="#_x0000_t75" alt="学科网(www.zxxk.com)--教育资源门户，提供试卷、教案、课件、论文、素材以及各类教学资源下载，还有大量而丰富的教学相关资讯！" style="width:64.9pt;height:18pt" o:ole="">
            <v:imagedata r:id="rId213" o:title="eqId165faacefa8aa958f59fac336d386f39"/>
          </v:shape>
          <o:OLEObject Type="Embed" ProgID="Equation.DSMT4" ShapeID="_x0000_i1133" DrawAspect="Content" ObjectID="_1749069091" r:id="rId214"/>
        </w:object>
      </w:r>
      <w:r>
        <w:rPr>
          <w:rFonts w:ascii="宋体" w:hAnsi="宋体"/>
          <w:color w:val="000000"/>
        </w:rPr>
        <w:t>，故</w:t>
      </w:r>
      <w:r>
        <w:rPr>
          <w:rFonts w:eastAsia="Times New Roman" w:cs="Times New Roman"/>
          <w:color w:val="000000"/>
        </w:rPr>
        <w:t>A</w:t>
      </w:r>
      <w:r>
        <w:rPr>
          <w:rFonts w:ascii="宋体" w:hAnsi="宋体"/>
          <w:color w:val="000000"/>
        </w:rPr>
        <w:t>错误；</w:t>
      </w:r>
      <w:r>
        <w:rPr>
          <w:rFonts w:eastAsia="Times New Roman" w:cs="Times New Roman"/>
          <w:color w:val="000000"/>
        </w:rPr>
        <w:t>B</w:t>
      </w:r>
      <w:r>
        <w:rPr>
          <w:rFonts w:ascii="宋体" w:hAnsi="宋体"/>
          <w:color w:val="000000"/>
        </w:rPr>
        <w:t>．钙的金属性比镁的金属性强，则化学键中离子键成分的百分数：</w:t>
      </w:r>
      <w:r>
        <w:object w:dxaOrig="1540" w:dyaOrig="355" w14:anchorId="3EBB2F13">
          <v:shape id="_x0000_i1134" type="#_x0000_t75" alt="学科网(www.zxxk.com)--教育资源门户，提供试卷、教案、课件、论文、素材以及各类教学资源下载，还有大量而丰富的教学相关资讯！" style="width:76.9pt;height:18pt" o:ole="">
            <v:imagedata r:id="rId198" o:title="eqId16edbe696ae6d6d7919ea41441c94860"/>
          </v:shape>
          <o:OLEObject Type="Embed" ProgID="Equation.DSMT4" ShapeID="_x0000_i1134" DrawAspect="Content" ObjectID="_1749069092" r:id="rId215"/>
        </w:object>
      </w:r>
      <w:r>
        <w:rPr>
          <w:rFonts w:ascii="宋体" w:hAnsi="宋体"/>
          <w:color w:val="000000"/>
        </w:rPr>
        <w:t>，故</w:t>
      </w:r>
      <w:r>
        <w:rPr>
          <w:rFonts w:eastAsia="Times New Roman" w:cs="Times New Roman"/>
          <w:color w:val="000000"/>
        </w:rPr>
        <w:t>B</w:t>
      </w:r>
      <w:r>
        <w:rPr>
          <w:rFonts w:ascii="宋体" w:hAnsi="宋体"/>
          <w:color w:val="000000"/>
        </w:rPr>
        <w:t>正确；</w:t>
      </w:r>
      <w:r>
        <w:rPr>
          <w:rFonts w:eastAsia="Times New Roman" w:cs="Times New Roman"/>
          <w:color w:val="000000"/>
        </w:rPr>
        <w:t>C</w:t>
      </w:r>
      <w:r>
        <w:rPr>
          <w:rFonts w:ascii="宋体" w:hAnsi="宋体"/>
          <w:color w:val="000000"/>
        </w:rPr>
        <w:t>．</w:t>
      </w:r>
      <w:proofErr w:type="gramStart"/>
      <w:r>
        <w:rPr>
          <w:rFonts w:ascii="宋体" w:hAnsi="宋体"/>
          <w:color w:val="000000"/>
        </w:rPr>
        <w:t>氮有三个</w:t>
      </w:r>
      <w:proofErr w:type="gramEnd"/>
      <w:r>
        <w:rPr>
          <w:rFonts w:ascii="宋体" w:hAnsi="宋体"/>
          <w:color w:val="000000"/>
        </w:rPr>
        <w:t>价键，最简单的</w:t>
      </w:r>
      <w:proofErr w:type="gramStart"/>
      <w:r>
        <w:rPr>
          <w:rFonts w:ascii="宋体" w:hAnsi="宋体"/>
          <w:color w:val="000000"/>
        </w:rPr>
        <w:t>氮烯即含</w:t>
      </w:r>
      <w:proofErr w:type="gramEnd"/>
      <w:r>
        <w:rPr>
          <w:rFonts w:ascii="宋体" w:hAnsi="宋体"/>
          <w:color w:val="000000"/>
        </w:rPr>
        <w:t>一个氮</w:t>
      </w:r>
      <w:proofErr w:type="gramStart"/>
      <w:r>
        <w:rPr>
          <w:rFonts w:ascii="宋体" w:hAnsi="宋体"/>
          <w:color w:val="000000"/>
        </w:rPr>
        <w:t>氮</w:t>
      </w:r>
      <w:proofErr w:type="gramEnd"/>
      <w:r>
        <w:rPr>
          <w:rFonts w:ascii="宋体" w:hAnsi="宋体"/>
          <w:color w:val="000000"/>
        </w:rPr>
        <w:t>双键，另一个价键与氢结合，则其分子式：</w:t>
      </w:r>
      <w:r>
        <w:object w:dxaOrig="599" w:dyaOrig="358" w14:anchorId="2E09D301">
          <v:shape id="_x0000_i1135" type="#_x0000_t75" alt="学科网(www.zxxk.com)--教育资源门户，提供试卷、教案、课件、论文、素材以及各类教学资源下载，还有大量而丰富的教学相关资讯！" style="width:30pt;height:18pt" o:ole="">
            <v:imagedata r:id="rId200" o:title="eqIde21456e88c9c7dbcdbd9d98dcb539a87"/>
          </v:shape>
          <o:OLEObject Type="Embed" ProgID="Equation.DSMT4" ShapeID="_x0000_i1135" DrawAspect="Content" ObjectID="_1749069093" r:id="rId216"/>
        </w:object>
      </w:r>
      <w:r>
        <w:rPr>
          <w:rFonts w:ascii="宋体" w:hAnsi="宋体"/>
          <w:color w:val="000000"/>
        </w:rPr>
        <w:t>，故</w:t>
      </w:r>
      <w:r>
        <w:rPr>
          <w:rFonts w:eastAsia="Times New Roman" w:cs="Times New Roman"/>
          <w:color w:val="000000"/>
        </w:rPr>
        <w:t>C</w:t>
      </w:r>
      <w:r>
        <w:rPr>
          <w:rFonts w:ascii="宋体" w:hAnsi="宋体"/>
          <w:color w:val="000000"/>
        </w:rPr>
        <w:t>正确；</w:t>
      </w:r>
      <w:r>
        <w:rPr>
          <w:rFonts w:eastAsia="Times New Roman" w:cs="Times New Roman"/>
          <w:color w:val="000000"/>
        </w:rPr>
        <w:t>D</w:t>
      </w:r>
      <w:r>
        <w:rPr>
          <w:rFonts w:ascii="宋体" w:hAnsi="宋体"/>
          <w:color w:val="000000"/>
        </w:rPr>
        <w:t>．氮烷中</w:t>
      </w:r>
      <w:r>
        <w:rPr>
          <w:rFonts w:eastAsia="Times New Roman" w:cs="Times New Roman"/>
          <w:color w:val="000000"/>
        </w:rPr>
        <w:t>N</w:t>
      </w:r>
      <w:r>
        <w:rPr>
          <w:rFonts w:ascii="宋体" w:hAnsi="宋体"/>
          <w:color w:val="000000"/>
        </w:rPr>
        <w:t>原子有一对孤对电子，有三个价键，则氮原子的杂化方式都是</w:t>
      </w:r>
      <w:r>
        <w:object w:dxaOrig="360" w:dyaOrig="360" w14:anchorId="49F0A4CE">
          <v:shape id="_x0000_i1136" type="#_x0000_t75" alt="学科网(www.zxxk.com)--教育资源门户，提供试卷、教案、课件、论文、素材以及各类教学资源下载，还有大量而丰富的教学相关资讯！" style="width:18pt;height:18pt" o:ole="">
            <v:imagedata r:id="rId202" o:title="eqIdbd9c10a48cd60f3968005daf8800a4e9"/>
          </v:shape>
          <o:OLEObject Type="Embed" ProgID="Equation.DSMT4" ShapeID="_x0000_i1136" DrawAspect="Content" ObjectID="_1749069094" r:id="rId217"/>
        </w:object>
      </w:r>
      <w:r>
        <w:rPr>
          <w:rFonts w:ascii="宋体" w:hAnsi="宋体"/>
          <w:color w:val="000000"/>
        </w:rPr>
        <w:t>，故</w:t>
      </w:r>
      <w:r>
        <w:rPr>
          <w:rFonts w:eastAsia="Times New Roman" w:cs="Times New Roman"/>
          <w:color w:val="000000"/>
        </w:rPr>
        <w:t>D</w:t>
      </w:r>
      <w:r>
        <w:rPr>
          <w:rFonts w:ascii="宋体" w:hAnsi="宋体"/>
          <w:color w:val="000000"/>
        </w:rPr>
        <w:t>正确；综上所述，答案为：</w:t>
      </w:r>
      <w:r>
        <w:rPr>
          <w:rFonts w:eastAsia="Times New Roman" w:cs="Times New Roman"/>
          <w:color w:val="000000"/>
        </w:rPr>
        <w:t>A</w:t>
      </w:r>
      <w:r>
        <w:rPr>
          <w:rFonts w:ascii="宋体" w:hAnsi="宋体"/>
          <w:color w:val="000000"/>
        </w:rPr>
        <w:t>。</w:t>
      </w:r>
    </w:p>
    <w:p w14:paraId="6859F4A6" w14:textId="77777777" w:rsidR="00B30F83" w:rsidRDefault="00000000">
      <w:pPr>
        <w:spacing w:line="360" w:lineRule="auto"/>
        <w:jc w:val="left"/>
        <w:textAlignment w:val="center"/>
        <w:rPr>
          <w:color w:val="000000"/>
        </w:rPr>
      </w:pPr>
      <w:r>
        <w:rPr>
          <w:rFonts w:eastAsia="Times New Roman" w:cs="Times New Roman"/>
          <w:color w:val="000000"/>
        </w:rPr>
        <w:t>②</w:t>
      </w:r>
      <w:r>
        <w:rPr>
          <w:rFonts w:ascii="宋体" w:hAnsi="宋体"/>
          <w:color w:val="000000"/>
        </w:rPr>
        <w:t>氮和</w:t>
      </w:r>
      <w:proofErr w:type="gramStart"/>
      <w:r>
        <w:rPr>
          <w:rFonts w:ascii="宋体" w:hAnsi="宋体"/>
          <w:color w:val="000000"/>
        </w:rPr>
        <w:t>氢形成</w:t>
      </w:r>
      <w:proofErr w:type="gramEnd"/>
      <w:r>
        <w:rPr>
          <w:rFonts w:ascii="宋体" w:hAnsi="宋体"/>
          <w:color w:val="000000"/>
        </w:rPr>
        <w:t>的无环氨多烯，一个氮的氮烷为</w:t>
      </w:r>
      <w:r>
        <w:rPr>
          <w:rFonts w:eastAsia="Times New Roman" w:cs="Times New Roman"/>
          <w:color w:val="000000"/>
        </w:rPr>
        <w:t>NH</w:t>
      </w:r>
      <w:r>
        <w:rPr>
          <w:rFonts w:eastAsia="Times New Roman" w:cs="Times New Roman"/>
          <w:color w:val="000000"/>
          <w:vertAlign w:val="subscript"/>
        </w:rPr>
        <w:t>3</w:t>
      </w:r>
      <w:r>
        <w:rPr>
          <w:rFonts w:ascii="宋体" w:hAnsi="宋体"/>
          <w:color w:val="000000"/>
        </w:rPr>
        <w:t>，两个氮的氮烷为</w:t>
      </w:r>
      <w:r>
        <w:rPr>
          <w:rFonts w:eastAsia="Times New Roman" w:cs="Times New Roman"/>
          <w:color w:val="000000"/>
        </w:rPr>
        <w:t>N</w:t>
      </w:r>
      <w:r>
        <w:rPr>
          <w:rFonts w:eastAsia="Times New Roman" w:cs="Times New Roman"/>
          <w:color w:val="000000"/>
          <w:vertAlign w:val="subscript"/>
        </w:rPr>
        <w:t>2</w:t>
      </w:r>
      <w:r>
        <w:rPr>
          <w:rFonts w:eastAsia="Times New Roman" w:cs="Times New Roman"/>
          <w:color w:val="000000"/>
        </w:rPr>
        <w:t>H</w:t>
      </w:r>
      <w:r>
        <w:rPr>
          <w:rFonts w:eastAsia="Times New Roman" w:cs="Times New Roman"/>
          <w:color w:val="000000"/>
          <w:vertAlign w:val="subscript"/>
        </w:rPr>
        <w:t>4</w:t>
      </w:r>
      <w:r>
        <w:rPr>
          <w:rFonts w:ascii="宋体" w:hAnsi="宋体"/>
          <w:color w:val="000000"/>
        </w:rPr>
        <w:t>，三个氮的氮烷为</w:t>
      </w:r>
      <w:r>
        <w:rPr>
          <w:rFonts w:eastAsia="Times New Roman" w:cs="Times New Roman"/>
          <w:color w:val="000000"/>
        </w:rPr>
        <w:t>N</w:t>
      </w:r>
      <w:r>
        <w:rPr>
          <w:rFonts w:eastAsia="Times New Roman" w:cs="Times New Roman"/>
          <w:color w:val="000000"/>
          <w:vertAlign w:val="subscript"/>
        </w:rPr>
        <w:t>3</w:t>
      </w:r>
      <w:r>
        <w:rPr>
          <w:rFonts w:eastAsia="Times New Roman" w:cs="Times New Roman"/>
          <w:color w:val="000000"/>
        </w:rPr>
        <w:t>H</w:t>
      </w:r>
      <w:r>
        <w:rPr>
          <w:rFonts w:eastAsia="Times New Roman" w:cs="Times New Roman"/>
          <w:color w:val="000000"/>
          <w:vertAlign w:val="subscript"/>
        </w:rPr>
        <w:t>5</w:t>
      </w:r>
      <w:r>
        <w:rPr>
          <w:rFonts w:ascii="宋体" w:hAnsi="宋体"/>
          <w:color w:val="000000"/>
        </w:rPr>
        <w:t>，四个氮的氮烷为</w:t>
      </w:r>
      <w:r>
        <w:rPr>
          <w:rFonts w:eastAsia="Times New Roman" w:cs="Times New Roman"/>
          <w:color w:val="000000"/>
        </w:rPr>
        <w:t>N</w:t>
      </w:r>
      <w:r>
        <w:rPr>
          <w:rFonts w:eastAsia="Times New Roman" w:cs="Times New Roman"/>
          <w:color w:val="000000"/>
          <w:vertAlign w:val="subscript"/>
        </w:rPr>
        <w:t>4</w:t>
      </w:r>
      <w:r>
        <w:rPr>
          <w:rFonts w:eastAsia="Times New Roman" w:cs="Times New Roman"/>
          <w:color w:val="000000"/>
        </w:rPr>
        <w:t>H</w:t>
      </w:r>
      <w:r>
        <w:rPr>
          <w:rFonts w:eastAsia="Times New Roman" w:cs="Times New Roman"/>
          <w:color w:val="000000"/>
          <w:vertAlign w:val="subscript"/>
        </w:rPr>
        <w:t>6</w:t>
      </w:r>
      <w:r>
        <w:rPr>
          <w:rFonts w:ascii="宋体" w:hAnsi="宋体"/>
          <w:color w:val="000000"/>
        </w:rPr>
        <w:t>，设分子中氮原子数为</w:t>
      </w:r>
      <w:r>
        <w:rPr>
          <w:rFonts w:eastAsia="Times New Roman" w:cs="Times New Roman"/>
          <w:color w:val="000000"/>
        </w:rPr>
        <w:t>n</w:t>
      </w:r>
      <w:r>
        <w:rPr>
          <w:rFonts w:ascii="宋体" w:hAnsi="宋体"/>
          <w:color w:val="000000"/>
        </w:rPr>
        <w:t>，其氮烷分子式通式为</w:t>
      </w:r>
      <w:r>
        <w:rPr>
          <w:rFonts w:eastAsia="Times New Roman" w:cs="Times New Roman"/>
          <w:color w:val="000000"/>
        </w:rPr>
        <w:t>N</w:t>
      </w:r>
      <w:r>
        <w:rPr>
          <w:rFonts w:eastAsia="Times New Roman" w:cs="Times New Roman"/>
          <w:color w:val="000000"/>
          <w:vertAlign w:val="subscript"/>
        </w:rPr>
        <w:t>n</w:t>
      </w:r>
      <w:r>
        <w:rPr>
          <w:rFonts w:eastAsia="Times New Roman" w:cs="Times New Roman"/>
          <w:color w:val="000000"/>
        </w:rPr>
        <w:t>H</w:t>
      </w:r>
      <w:r>
        <w:rPr>
          <w:rFonts w:eastAsia="Times New Roman" w:cs="Times New Roman"/>
          <w:color w:val="000000"/>
          <w:vertAlign w:val="subscript"/>
        </w:rPr>
        <w:t>n+2</w:t>
      </w:r>
      <w:r>
        <w:rPr>
          <w:rFonts w:ascii="宋体" w:hAnsi="宋体"/>
          <w:color w:val="000000"/>
        </w:rPr>
        <w:t>，根据又一个氮</w:t>
      </w:r>
      <w:proofErr w:type="gramStart"/>
      <w:r>
        <w:rPr>
          <w:rFonts w:ascii="宋体" w:hAnsi="宋体"/>
          <w:color w:val="000000"/>
        </w:rPr>
        <w:t>氮</w:t>
      </w:r>
      <w:proofErr w:type="gramEnd"/>
      <w:r>
        <w:rPr>
          <w:rFonts w:ascii="宋体" w:hAnsi="宋体"/>
          <w:color w:val="000000"/>
        </w:rPr>
        <w:t>双键，则少</w:t>
      </w:r>
      <w:r>
        <w:rPr>
          <w:rFonts w:eastAsia="Times New Roman" w:cs="Times New Roman"/>
          <w:color w:val="000000"/>
        </w:rPr>
        <w:t>2</w:t>
      </w:r>
      <w:r>
        <w:rPr>
          <w:rFonts w:ascii="宋体" w:hAnsi="宋体"/>
          <w:color w:val="000000"/>
        </w:rPr>
        <w:t>个氢原子，因此当双键数为</w:t>
      </w:r>
      <w:r>
        <w:rPr>
          <w:rFonts w:eastAsia="Times New Roman" w:cs="Times New Roman"/>
          <w:color w:val="000000"/>
        </w:rPr>
        <w:t>m</w:t>
      </w:r>
      <w:r>
        <w:rPr>
          <w:rFonts w:ascii="宋体" w:hAnsi="宋体"/>
          <w:color w:val="000000"/>
        </w:rPr>
        <w:t>，其分子式通式为</w:t>
      </w:r>
      <w:r>
        <w:rPr>
          <w:rFonts w:eastAsia="Times New Roman" w:cs="Times New Roman"/>
          <w:color w:val="000000"/>
        </w:rPr>
        <w:t>N</w:t>
      </w:r>
      <w:r>
        <w:rPr>
          <w:rFonts w:eastAsia="Times New Roman" w:cs="Times New Roman"/>
          <w:color w:val="000000"/>
          <w:vertAlign w:val="subscript"/>
        </w:rPr>
        <w:t>n</w:t>
      </w:r>
      <w:r>
        <w:rPr>
          <w:rFonts w:eastAsia="Times New Roman" w:cs="Times New Roman"/>
          <w:color w:val="000000"/>
        </w:rPr>
        <w:t>H</w:t>
      </w:r>
      <w:r>
        <w:rPr>
          <w:rFonts w:eastAsia="Times New Roman" w:cs="Times New Roman"/>
          <w:color w:val="000000"/>
          <w:vertAlign w:val="subscript"/>
        </w:rPr>
        <w:t>n+2−2m</w:t>
      </w:r>
      <w:r>
        <w:rPr>
          <w:rFonts w:eastAsia="Times New Roman" w:cs="Times New Roman"/>
          <w:color w:val="000000"/>
        </w:rPr>
        <w:t>(</w:t>
      </w:r>
      <w:r>
        <w:object w:dxaOrig="677" w:dyaOrig="623" w14:anchorId="2FEF4BB4">
          <v:shape id="_x0000_i1137" type="#_x0000_t75" alt="学科网(www.zxxk.com)--教育资源门户，提供试卷、教案、课件、论文、素材以及各类教学资源下载，还有大量而丰富的教学相关资讯！" style="width:33.75pt;height:31.15pt" o:ole="">
            <v:imagedata r:id="rId210" o:title="eqId55cda4e14fc29c29ff775a4e33d51ffa"/>
          </v:shape>
          <o:OLEObject Type="Embed" ProgID="Equation.DSMT4" ShapeID="_x0000_i1137" DrawAspect="Content" ObjectID="_1749069095" r:id="rId218"/>
        </w:object>
      </w:r>
      <w:r>
        <w:rPr>
          <w:rFonts w:ascii="宋体" w:hAnsi="宋体"/>
          <w:color w:val="000000"/>
        </w:rPr>
        <w:t>，</w:t>
      </w:r>
      <w:r>
        <w:rPr>
          <w:rFonts w:eastAsia="Times New Roman" w:cs="Times New Roman"/>
          <w:color w:val="000000"/>
        </w:rPr>
        <w:t>m</w:t>
      </w:r>
      <w:r>
        <w:rPr>
          <w:rFonts w:ascii="宋体" w:hAnsi="宋体"/>
          <w:color w:val="000000"/>
        </w:rPr>
        <w:t>为正整数</w:t>
      </w:r>
      <w:r>
        <w:rPr>
          <w:rFonts w:eastAsia="Times New Roman" w:cs="Times New Roman"/>
          <w:color w:val="000000"/>
        </w:rPr>
        <w:t>)</w:t>
      </w:r>
      <w:r>
        <w:rPr>
          <w:rFonts w:ascii="宋体" w:hAnsi="宋体"/>
          <w:color w:val="000000"/>
        </w:rPr>
        <w:t>；故答案为：</w:t>
      </w:r>
      <w:r>
        <w:rPr>
          <w:rFonts w:eastAsia="Times New Roman" w:cs="Times New Roman"/>
          <w:color w:val="000000"/>
        </w:rPr>
        <w:t>N</w:t>
      </w:r>
      <w:r>
        <w:rPr>
          <w:rFonts w:eastAsia="Times New Roman" w:cs="Times New Roman"/>
          <w:color w:val="000000"/>
          <w:vertAlign w:val="subscript"/>
        </w:rPr>
        <w:t>n</w:t>
      </w:r>
      <w:r>
        <w:rPr>
          <w:rFonts w:eastAsia="Times New Roman" w:cs="Times New Roman"/>
          <w:color w:val="000000"/>
        </w:rPr>
        <w:t>H</w:t>
      </w:r>
      <w:r>
        <w:rPr>
          <w:rFonts w:eastAsia="Times New Roman" w:cs="Times New Roman"/>
          <w:color w:val="000000"/>
          <w:vertAlign w:val="subscript"/>
        </w:rPr>
        <w:t>n+2−2m</w:t>
      </w:r>
      <w:r>
        <w:rPr>
          <w:rFonts w:eastAsia="Times New Roman" w:cs="Times New Roman"/>
          <w:color w:val="000000"/>
        </w:rPr>
        <w:t>(</w:t>
      </w:r>
      <w:r>
        <w:object w:dxaOrig="677" w:dyaOrig="623" w14:anchorId="0A37FC34">
          <v:shape id="_x0000_i1138" type="#_x0000_t75" alt="学科网(www.zxxk.com)--教育资源门户，提供试卷、教案、课件、论文、素材以及各类教学资源下载，还有大量而丰富的教学相关资讯！" style="width:33.75pt;height:31.15pt" o:ole="">
            <v:imagedata r:id="rId210" o:title="eqId55cda4e14fc29c29ff775a4e33d51ffa"/>
          </v:shape>
          <o:OLEObject Type="Embed" ProgID="Equation.DSMT4" ShapeID="_x0000_i1138" DrawAspect="Content" ObjectID="_1749069096" r:id="rId219"/>
        </w:object>
      </w:r>
      <w:r>
        <w:rPr>
          <w:rFonts w:ascii="宋体" w:hAnsi="宋体"/>
          <w:color w:val="000000"/>
        </w:rPr>
        <w:t>，</w:t>
      </w:r>
      <w:r>
        <w:rPr>
          <w:rFonts w:eastAsia="Times New Roman" w:cs="Times New Roman"/>
          <w:color w:val="000000"/>
        </w:rPr>
        <w:t>m</w:t>
      </w:r>
      <w:r>
        <w:rPr>
          <w:rFonts w:ascii="宋体" w:hAnsi="宋体"/>
          <w:color w:val="000000"/>
        </w:rPr>
        <w:t>为正整数</w:t>
      </w:r>
      <w:r>
        <w:rPr>
          <w:rFonts w:eastAsia="Times New Roman" w:cs="Times New Roman"/>
          <w:color w:val="000000"/>
        </w:rPr>
        <w:t>)</w:t>
      </w:r>
      <w:r>
        <w:rPr>
          <w:rFonts w:ascii="宋体" w:hAnsi="宋体"/>
          <w:color w:val="000000"/>
        </w:rPr>
        <w:t>。</w:t>
      </w:r>
    </w:p>
    <w:p w14:paraId="5E0B7020" w14:textId="77777777" w:rsidR="00B30F83" w:rsidRDefault="00000000">
      <w:pPr>
        <w:spacing w:line="360" w:lineRule="auto"/>
        <w:jc w:val="left"/>
        <w:textAlignment w:val="center"/>
        <w:rPr>
          <w:color w:val="000000"/>
        </w:rPr>
      </w:pPr>
      <w:r>
        <w:rPr>
          <w:rFonts w:eastAsia="Times New Roman" w:cs="Times New Roman"/>
          <w:color w:val="000000"/>
        </w:rPr>
        <w:t>③</w:t>
      </w:r>
      <w:r>
        <w:object w:dxaOrig="1121" w:dyaOrig="437" w14:anchorId="20D31921">
          <v:shape id="_x0000_i1139" type="#_x0000_t75" alt="学科网(www.zxxk.com)--教育资源门户，提供试卷、教案、课件、论文、素材以及各类教学资源下载，还有大量而丰富的教学相关资讯！" style="width:55.9pt;height:21.75pt" o:ole="">
            <v:imagedata r:id="rId208" o:title="eqId1858d163ccc72c4678f9c33b986cf306"/>
          </v:shape>
          <o:OLEObject Type="Embed" ProgID="Equation.DSMT4" ShapeID="_x0000_i1139" DrawAspect="Content" ObjectID="_1749069097" r:id="rId220"/>
        </w:object>
      </w:r>
      <w:r>
        <w:rPr>
          <w:rFonts w:ascii="宋体" w:hAnsi="宋体"/>
          <w:color w:val="000000"/>
        </w:rPr>
        <w:t>形成配位键后，由于</w:t>
      </w:r>
      <w:r>
        <w:rPr>
          <w:rFonts w:eastAsia="Times New Roman" w:cs="Times New Roman"/>
          <w:color w:val="000000"/>
        </w:rPr>
        <w:t>Cu</w:t>
      </w:r>
      <w:r>
        <w:rPr>
          <w:rFonts w:ascii="宋体" w:hAnsi="宋体"/>
          <w:color w:val="000000"/>
        </w:rPr>
        <w:t>对电子的吸引，使得</w:t>
      </w:r>
      <w:proofErr w:type="gramStart"/>
      <w:r>
        <w:rPr>
          <w:rFonts w:ascii="宋体" w:hAnsi="宋体"/>
          <w:color w:val="000000"/>
        </w:rPr>
        <w:t>电子云向铜偏移</w:t>
      </w:r>
      <w:proofErr w:type="gramEnd"/>
      <w:r>
        <w:rPr>
          <w:rFonts w:ascii="宋体" w:hAnsi="宋体"/>
          <w:color w:val="000000"/>
        </w:rPr>
        <w:t>，进一步使氮氢键的极性变大，故其更易断裂，因此给出</w:t>
      </w:r>
      <w:r>
        <w:object w:dxaOrig="338" w:dyaOrig="301" w14:anchorId="5D77D057">
          <v:shape id="_x0000_i1140" type="#_x0000_t75" alt="学科网(www.zxxk.com)--教育资源门户，提供试卷、教案、课件、论文、素材以及各类教学资源下载，还有大量而丰富的教学相关资讯！" style="width:16.9pt;height:15pt" o:ole="">
            <v:imagedata r:id="rId204" o:title="eqIdec3ba4b24c84c71d0bd2546b351e6e10"/>
          </v:shape>
          <o:OLEObject Type="Embed" ProgID="Equation.DSMT4" ShapeID="_x0000_i1140" DrawAspect="Content" ObjectID="_1749069098" r:id="rId221"/>
        </w:object>
      </w:r>
      <w:r>
        <w:rPr>
          <w:rFonts w:ascii="宋体" w:hAnsi="宋体"/>
          <w:color w:val="000000"/>
        </w:rPr>
        <w:t>的能力：</w:t>
      </w:r>
      <w:r>
        <w:object w:dxaOrig="499" w:dyaOrig="358" w14:anchorId="58809323">
          <v:shape id="_x0000_i1141" type="#_x0000_t75" alt="学科网(www.zxxk.com)--教育资源门户，提供试卷、教案、课件、论文、素材以及各类教学资源下载，还有大量而丰富的教学相关资讯！" style="width:25.15pt;height:18pt" o:ole="">
            <v:imagedata r:id="rId206" o:title="eqId1163bc05a73653778b05c45aed88addc"/>
          </v:shape>
          <o:OLEObject Type="Embed" ProgID="Equation.DSMT4" ShapeID="_x0000_i1141" DrawAspect="Content" ObjectID="_1749069099" r:id="rId222"/>
        </w:object>
      </w:r>
      <w:r>
        <w:rPr>
          <w:rFonts w:ascii="宋体" w:hAnsi="宋体"/>
          <w:color w:val="000000"/>
        </w:rPr>
        <w:t>＜</w:t>
      </w:r>
      <w:r>
        <w:object w:dxaOrig="1121" w:dyaOrig="437" w14:anchorId="57999761">
          <v:shape id="_x0000_i1142" type="#_x0000_t75" alt="学科网(www.zxxk.com)--教育资源门户，提供试卷、教案、课件、论文、素材以及各类教学资源下载，还有大量而丰富的教学相关资讯！" style="width:55.9pt;height:21.75pt" o:ole="">
            <v:imagedata r:id="rId208" o:title="eqId1858d163ccc72c4678f9c33b986cf306"/>
          </v:shape>
          <o:OLEObject Type="Embed" ProgID="Equation.DSMT4" ShapeID="_x0000_i1142" DrawAspect="Content" ObjectID="_1749069100" r:id="rId223"/>
        </w:object>
      </w:r>
      <w:r>
        <w:rPr>
          <w:rFonts w:eastAsia="Times New Roman" w:cs="Times New Roman"/>
          <w:color w:val="000000"/>
        </w:rPr>
        <w:t>(</w:t>
      </w:r>
      <w:r>
        <w:rPr>
          <w:rFonts w:ascii="宋体" w:hAnsi="宋体"/>
          <w:color w:val="000000"/>
        </w:rPr>
        <w:t>填</w:t>
      </w:r>
      <w:r>
        <w:rPr>
          <w:rFonts w:eastAsia="Times New Roman" w:cs="Times New Roman"/>
          <w:color w:val="000000"/>
        </w:rPr>
        <w:t>“&gt;”</w:t>
      </w:r>
      <w:r>
        <w:rPr>
          <w:rFonts w:ascii="宋体" w:hAnsi="宋体"/>
          <w:color w:val="000000"/>
        </w:rPr>
        <w:t>或</w:t>
      </w:r>
      <w:r>
        <w:rPr>
          <w:rFonts w:eastAsia="Times New Roman" w:cs="Times New Roman"/>
          <w:color w:val="000000"/>
        </w:rPr>
        <w:t>“&lt;”)</w:t>
      </w:r>
      <w:r>
        <w:rPr>
          <w:rFonts w:ascii="宋体" w:hAnsi="宋体"/>
          <w:color w:val="000000"/>
        </w:rPr>
        <w:t>；故答案为：＜；</w:t>
      </w:r>
      <w:r>
        <w:object w:dxaOrig="1121" w:dyaOrig="437" w14:anchorId="3A515322">
          <v:shape id="_x0000_i1143" type="#_x0000_t75" alt="学科网(www.zxxk.com)--教育资源门户，提供试卷、教案、课件、论文、素材以及各类教学资源下载，还有大量而丰富的教学相关资讯！" style="width:55.9pt;height:21.75pt" o:ole="">
            <v:imagedata r:id="rId208" o:title="eqId1858d163ccc72c4678f9c33b986cf306"/>
          </v:shape>
          <o:OLEObject Type="Embed" ProgID="Equation.DSMT4" ShapeID="_x0000_i1143" DrawAspect="Content" ObjectID="_1749069101" r:id="rId224"/>
        </w:object>
      </w:r>
      <w:r>
        <w:rPr>
          <w:rFonts w:ascii="宋体" w:hAnsi="宋体"/>
          <w:color w:val="000000"/>
        </w:rPr>
        <w:t>形成配位键后，由于</w:t>
      </w:r>
      <w:r>
        <w:rPr>
          <w:rFonts w:eastAsia="Times New Roman" w:cs="Times New Roman"/>
          <w:color w:val="000000"/>
        </w:rPr>
        <w:t>Cu</w:t>
      </w:r>
      <w:r>
        <w:rPr>
          <w:rFonts w:ascii="宋体" w:hAnsi="宋体"/>
          <w:color w:val="000000"/>
        </w:rPr>
        <w:t>对电子的吸引，使得</w:t>
      </w:r>
      <w:proofErr w:type="gramStart"/>
      <w:r>
        <w:rPr>
          <w:rFonts w:ascii="宋体" w:hAnsi="宋体"/>
          <w:color w:val="000000"/>
        </w:rPr>
        <w:t>电子云向铜偏移</w:t>
      </w:r>
      <w:proofErr w:type="gramEnd"/>
      <w:r>
        <w:rPr>
          <w:rFonts w:ascii="宋体" w:hAnsi="宋体"/>
          <w:color w:val="000000"/>
        </w:rPr>
        <w:t>，进一步使氮氢键的极性变大，故其更易断裂。</w:t>
      </w:r>
    </w:p>
    <w:p w14:paraId="77D96412" w14:textId="77777777" w:rsidR="00B30F83" w:rsidRDefault="00000000">
      <w:pPr>
        <w:spacing w:line="360" w:lineRule="auto"/>
        <w:jc w:val="left"/>
        <w:textAlignment w:val="center"/>
        <w:rPr>
          <w:color w:val="000000"/>
        </w:rPr>
      </w:pPr>
      <w:r>
        <w:rPr>
          <w:color w:val="000000"/>
        </w:rPr>
        <w:t>【小问</w:t>
      </w:r>
      <w:r>
        <w:rPr>
          <w:color w:val="000000"/>
        </w:rPr>
        <w:t>3</w:t>
      </w:r>
      <w:r>
        <w:rPr>
          <w:color w:val="000000"/>
        </w:rPr>
        <w:t>详解】</w:t>
      </w:r>
    </w:p>
    <w:p w14:paraId="69E10EAE" w14:textId="77777777" w:rsidR="00B30F83" w:rsidRDefault="00000000">
      <w:pPr>
        <w:spacing w:line="360" w:lineRule="auto"/>
        <w:jc w:val="left"/>
        <w:textAlignment w:val="center"/>
        <w:rPr>
          <w:color w:val="000000"/>
        </w:rPr>
      </w:pPr>
      <w:r>
        <w:rPr>
          <w:rFonts w:ascii="宋体" w:hAnsi="宋体"/>
          <w:color w:val="000000"/>
        </w:rPr>
        <w:t>钙个数为</w:t>
      </w:r>
      <w:r>
        <w:object w:dxaOrig="1980" w:dyaOrig="615" w14:anchorId="5CEF1298">
          <v:shape id="_x0000_i1144" type="#_x0000_t75" alt="学科网(www.zxxk.com)--教育资源门户，提供试卷、教案、课件、论文、素材以及各类教学资源下载，还有大量而丰富的教学相关资讯！" style="width:99pt;height:30.75pt" o:ole="">
            <v:imagedata r:id="rId225" o:title="eqIdd00291693d456502a59d671bdd554e55"/>
          </v:shape>
          <o:OLEObject Type="Embed" ProgID="Equation.DSMT4" ShapeID="_x0000_i1144" DrawAspect="Content" ObjectID="_1749069102" r:id="rId226"/>
        </w:object>
      </w:r>
      <w:r>
        <w:rPr>
          <w:rFonts w:ascii="宋体" w:hAnsi="宋体"/>
          <w:color w:val="000000"/>
        </w:rPr>
        <w:t>，</w:t>
      </w:r>
      <w:r>
        <w:object w:dxaOrig="588" w:dyaOrig="380" w14:anchorId="5AA949DA">
          <v:shape id="_x0000_i1145" type="#_x0000_t75" alt="学科网(www.zxxk.com)--教育资源门户，提供试卷、教案、课件、论文、素材以及各类教学资源下载，还有大量而丰富的教学相关资讯！" style="width:29.25pt;height:19.15pt" o:ole="">
            <v:imagedata r:id="rId227" o:title="eqId2afb59bdeffba7c03cb5e4f526f01127"/>
          </v:shape>
          <o:OLEObject Type="Embed" ProgID="Equation.DSMT4" ShapeID="_x0000_i1145" DrawAspect="Content" ObjectID="_1749069103" r:id="rId228"/>
        </w:object>
      </w:r>
      <w:r>
        <w:rPr>
          <w:rFonts w:ascii="宋体" w:hAnsi="宋体"/>
          <w:color w:val="000000"/>
        </w:rPr>
        <w:t>个数为</w:t>
      </w:r>
      <w:r>
        <w:object w:dxaOrig="1890" w:dyaOrig="615" w14:anchorId="2B831AF8">
          <v:shape id="_x0000_i1146" type="#_x0000_t75" alt="学科网(www.zxxk.com)--教育资源门户，提供试卷、教案、课件、论文、素材以及各类教学资源下载，还有大量而丰富的教学相关资讯！" style="width:94.9pt;height:30.75pt" o:ole="">
            <v:imagedata r:id="rId229" o:title="eqId2298c83542f41e7dbbd719a00c1cfcc3"/>
          </v:shape>
          <o:OLEObject Type="Embed" ProgID="Equation.DSMT4" ShapeID="_x0000_i1146" DrawAspect="Content" ObjectID="_1749069104" r:id="rId230"/>
        </w:object>
      </w:r>
      <w:r>
        <w:rPr>
          <w:rFonts w:ascii="宋体" w:hAnsi="宋体"/>
          <w:color w:val="000000"/>
        </w:rPr>
        <w:t>，则其化学式为</w:t>
      </w:r>
      <w:r>
        <w:rPr>
          <w:rFonts w:eastAsia="Times New Roman" w:cs="Times New Roman"/>
          <w:color w:val="000000"/>
        </w:rPr>
        <w:t>CaCN</w:t>
      </w:r>
      <w:r>
        <w:rPr>
          <w:rFonts w:eastAsia="Times New Roman" w:cs="Times New Roman"/>
          <w:color w:val="000000"/>
          <w:vertAlign w:val="subscript"/>
        </w:rPr>
        <w:t>2</w:t>
      </w:r>
      <w:r>
        <w:rPr>
          <w:rFonts w:ascii="宋体" w:hAnsi="宋体"/>
          <w:color w:val="000000"/>
        </w:rPr>
        <w:t>；根据六方最密堆积图</w:t>
      </w:r>
      <w:r>
        <w:rPr>
          <w:noProof/>
          <w:color w:val="000000"/>
        </w:rPr>
        <w:drawing>
          <wp:inline distT="0" distB="0" distL="0" distR="0" wp14:anchorId="5FAE6FB6" wp14:editId="42008E3B">
            <wp:extent cx="1047750" cy="1028700"/>
            <wp:effectExtent l="0" t="0" r="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r:embed="rId231"/>
                    <a:stretch>
                      <a:fillRect/>
                    </a:stretch>
                  </pic:blipFill>
                  <pic:spPr>
                    <a:xfrm>
                      <a:off x="0" y="0"/>
                      <a:ext cx="1047750" cy="1028700"/>
                    </a:xfrm>
                    <a:prstGeom prst="rect">
                      <a:avLst/>
                    </a:prstGeom>
                  </pic:spPr>
                </pic:pic>
              </a:graphicData>
            </a:graphic>
          </wp:inline>
        </w:drawing>
      </w:r>
      <w:r>
        <w:rPr>
          <w:rFonts w:ascii="宋体" w:hAnsi="宋体"/>
          <w:color w:val="000000"/>
        </w:rPr>
        <w:t>，以上面的面</w:t>
      </w:r>
      <w:proofErr w:type="gramStart"/>
      <w:r>
        <w:rPr>
          <w:rFonts w:ascii="宋体" w:hAnsi="宋体"/>
          <w:color w:val="000000"/>
        </w:rPr>
        <w:t>心分析</w:t>
      </w:r>
      <w:proofErr w:type="gramEnd"/>
      <w:r>
        <w:rPr>
          <w:rFonts w:ascii="宋体" w:hAnsi="宋体"/>
          <w:color w:val="000000"/>
        </w:rPr>
        <w:t>下面红色的有</w:t>
      </w:r>
      <w:r>
        <w:rPr>
          <w:rFonts w:eastAsia="Times New Roman" w:cs="Times New Roman"/>
          <w:color w:val="000000"/>
        </w:rPr>
        <w:t>3</w:t>
      </w:r>
      <w:r>
        <w:rPr>
          <w:rFonts w:ascii="宋体" w:hAnsi="宋体"/>
          <w:color w:val="000000"/>
        </w:rPr>
        <w:t>个，同理上面也应该有</w:t>
      </w:r>
      <w:r>
        <w:rPr>
          <w:rFonts w:eastAsia="Times New Roman" w:cs="Times New Roman"/>
          <w:color w:val="000000"/>
        </w:rPr>
        <w:t>3</w:t>
      </w:r>
      <w:r>
        <w:rPr>
          <w:rFonts w:ascii="宋体" w:hAnsi="宋体"/>
          <w:color w:val="000000"/>
        </w:rPr>
        <w:t>个，本体中分析得到</w:t>
      </w:r>
      <w:r>
        <w:rPr>
          <w:noProof/>
          <w:color w:val="000000"/>
        </w:rPr>
        <w:drawing>
          <wp:inline distT="0" distB="0" distL="0" distR="0" wp14:anchorId="2A5D439A" wp14:editId="56F74070">
            <wp:extent cx="838200" cy="2085975"/>
            <wp:effectExtent l="0" t="0" r="0"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r:embed="rId232"/>
                    <a:stretch>
                      <a:fillRect/>
                    </a:stretch>
                  </pic:blipFill>
                  <pic:spPr>
                    <a:xfrm>
                      <a:off x="0" y="0"/>
                      <a:ext cx="838200" cy="2085975"/>
                    </a:xfrm>
                    <a:prstGeom prst="rect">
                      <a:avLst/>
                    </a:prstGeom>
                  </pic:spPr>
                </pic:pic>
              </a:graphicData>
            </a:graphic>
          </wp:inline>
        </w:drawing>
      </w:r>
      <w:r>
        <w:rPr>
          <w:rFonts w:ascii="宋体" w:hAnsi="宋体"/>
          <w:color w:val="000000"/>
        </w:rPr>
        <w:t>，以这个</w:t>
      </w:r>
      <w:r>
        <w:object w:dxaOrig="588" w:dyaOrig="380" w14:anchorId="666FEC31">
          <v:shape id="_x0000_i1147" type="#_x0000_t75" alt="学科网(www.zxxk.com)--教育资源门户，提供试卷、教案、课件、论文、素材以及各类教学资源下载，还有大量而丰富的教学相关资讯！" style="width:29.25pt;height:19.15pt" o:ole="">
            <v:imagedata r:id="rId227" o:title="eqId2afb59bdeffba7c03cb5e4f526f01127"/>
          </v:shape>
          <o:OLEObject Type="Embed" ProgID="Equation.DSMT4" ShapeID="_x0000_i1147" DrawAspect="Content" ObjectID="_1749069105" r:id="rId233"/>
        </w:object>
      </w:r>
      <w:r>
        <w:rPr>
          <w:rFonts w:ascii="宋体" w:hAnsi="宋体"/>
          <w:color w:val="000000"/>
        </w:rPr>
        <w:t>进行分析，其俯视图为</w:t>
      </w:r>
      <w:r>
        <w:rPr>
          <w:noProof/>
          <w:color w:val="000000"/>
        </w:rPr>
        <w:drawing>
          <wp:inline distT="0" distB="0" distL="0" distR="0" wp14:anchorId="6EC4F607" wp14:editId="151F6FC5">
            <wp:extent cx="1362075" cy="971550"/>
            <wp:effectExtent l="0" t="0" r="0" b="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r:embed="rId234"/>
                    <a:stretch>
                      <a:fillRect/>
                    </a:stretch>
                  </pic:blipFill>
                  <pic:spPr>
                    <a:xfrm>
                      <a:off x="0" y="0"/>
                      <a:ext cx="1362075" cy="971550"/>
                    </a:xfrm>
                    <a:prstGeom prst="rect">
                      <a:avLst/>
                    </a:prstGeom>
                  </pic:spPr>
                </pic:pic>
              </a:graphicData>
            </a:graphic>
          </wp:inline>
        </w:drawing>
      </w:r>
      <w:r>
        <w:rPr>
          <w:rFonts w:ascii="宋体" w:hAnsi="宋体"/>
          <w:color w:val="000000"/>
        </w:rPr>
        <w:t>，因此距离最近的钙离子个数为</w:t>
      </w:r>
      <w:r>
        <w:rPr>
          <w:rFonts w:eastAsia="Times New Roman" w:cs="Times New Roman"/>
          <w:color w:val="000000"/>
        </w:rPr>
        <w:t>6</w:t>
      </w:r>
      <w:r>
        <w:rPr>
          <w:rFonts w:ascii="宋体" w:hAnsi="宋体"/>
          <w:color w:val="000000"/>
        </w:rPr>
        <w:t>，其配位数为</w:t>
      </w:r>
      <w:r>
        <w:rPr>
          <w:rFonts w:eastAsia="Times New Roman" w:cs="Times New Roman"/>
          <w:color w:val="000000"/>
        </w:rPr>
        <w:t>6</w:t>
      </w:r>
      <w:r>
        <w:rPr>
          <w:rFonts w:ascii="宋体" w:hAnsi="宋体"/>
          <w:color w:val="000000"/>
        </w:rPr>
        <w:t>；故答案为：</w:t>
      </w:r>
      <w:r>
        <w:rPr>
          <w:rFonts w:eastAsia="Times New Roman" w:cs="Times New Roman"/>
          <w:color w:val="000000"/>
        </w:rPr>
        <w:t>CaCN</w:t>
      </w:r>
      <w:r>
        <w:rPr>
          <w:rFonts w:eastAsia="Times New Roman" w:cs="Times New Roman"/>
          <w:color w:val="000000"/>
          <w:vertAlign w:val="subscript"/>
        </w:rPr>
        <w:t>2</w:t>
      </w:r>
      <w:r>
        <w:rPr>
          <w:rFonts w:ascii="宋体" w:hAnsi="宋体"/>
          <w:color w:val="000000"/>
        </w:rPr>
        <w:t>；</w:t>
      </w:r>
      <w:r>
        <w:rPr>
          <w:rFonts w:eastAsia="Times New Roman" w:cs="Times New Roman"/>
          <w:color w:val="000000"/>
        </w:rPr>
        <w:t>6</w:t>
      </w:r>
      <w:r>
        <w:rPr>
          <w:rFonts w:ascii="宋体" w:hAnsi="宋体"/>
          <w:color w:val="000000"/>
        </w:rPr>
        <w:t>。</w:t>
      </w:r>
    </w:p>
    <w:p w14:paraId="79FD2B0F" w14:textId="77777777" w:rsidR="00B30F83" w:rsidRDefault="00000000">
      <w:pPr>
        <w:spacing w:line="360" w:lineRule="auto"/>
        <w:jc w:val="left"/>
        <w:textAlignment w:val="center"/>
        <w:rPr>
          <w:color w:val="000000"/>
        </w:rPr>
      </w:pPr>
      <w:r>
        <w:rPr>
          <w:color w:val="000000"/>
        </w:rPr>
        <w:lastRenderedPageBreak/>
        <w:t xml:space="preserve">18. </w:t>
      </w:r>
      <w:r>
        <w:rPr>
          <w:rFonts w:ascii="宋体" w:hAnsi="宋体"/>
          <w:color w:val="000000"/>
        </w:rPr>
        <w:t>工业上煅烧含硫矿物产生的</w:t>
      </w:r>
      <w:r>
        <w:object w:dxaOrig="463" w:dyaOrig="363" w14:anchorId="720F8A8A">
          <v:shape id="_x0000_i1148" type="#_x0000_t75" alt="学科网(www.zxxk.com)--教育资源门户，提供试卷、教案、课件、论文、素材以及各类教学资源下载，还有大量而丰富的教学相关资讯！" style="width:23.25pt;height:18pt" o:ole="">
            <v:imagedata r:id="rId235" o:title="eqId39208d1c3e640e796d76875beeb9fb04"/>
          </v:shape>
          <o:OLEObject Type="Embed" ProgID="Equation.DSMT4" ShapeID="_x0000_i1148" DrawAspect="Content" ObjectID="_1749069106" r:id="rId236"/>
        </w:object>
      </w:r>
      <w:r>
        <w:rPr>
          <w:rFonts w:ascii="宋体" w:hAnsi="宋体"/>
          <w:color w:val="000000"/>
        </w:rPr>
        <w:t>可以按如下流程脱除或利用。</w:t>
      </w:r>
    </w:p>
    <w:p w14:paraId="0069D657" w14:textId="77777777" w:rsidR="00B30F83" w:rsidRDefault="00000000">
      <w:pPr>
        <w:spacing w:line="360" w:lineRule="auto"/>
        <w:jc w:val="left"/>
        <w:textAlignment w:val="center"/>
        <w:rPr>
          <w:color w:val="000000"/>
        </w:rPr>
      </w:pPr>
      <w:r>
        <w:rPr>
          <w:noProof/>
          <w:color w:val="000000"/>
        </w:rPr>
        <w:drawing>
          <wp:inline distT="0" distB="0" distL="0" distR="0" wp14:anchorId="5942D641" wp14:editId="74225AD8">
            <wp:extent cx="4086225" cy="914400"/>
            <wp:effectExtent l="0" t="0" r="0" b="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
                    <pic:cNvPicPr>
                      <a:picLocks noChangeAspect="1"/>
                    </pic:cNvPicPr>
                  </pic:nvPicPr>
                  <pic:blipFill>
                    <a:blip r:embed="rId237"/>
                    <a:stretch>
                      <a:fillRect/>
                    </a:stretch>
                  </pic:blipFill>
                  <pic:spPr>
                    <a:xfrm>
                      <a:off x="0" y="0"/>
                      <a:ext cx="4086225" cy="914400"/>
                    </a:xfrm>
                    <a:prstGeom prst="rect">
                      <a:avLst/>
                    </a:prstGeom>
                  </pic:spPr>
                </pic:pic>
              </a:graphicData>
            </a:graphic>
          </wp:inline>
        </w:drawing>
      </w:r>
    </w:p>
    <w:p w14:paraId="77506CB1" w14:textId="77777777" w:rsidR="00B30F83" w:rsidRDefault="00000000">
      <w:pPr>
        <w:spacing w:line="360" w:lineRule="auto"/>
        <w:jc w:val="left"/>
        <w:textAlignment w:val="center"/>
        <w:rPr>
          <w:color w:val="000000"/>
        </w:rPr>
      </w:pPr>
      <w:r>
        <w:rPr>
          <w:rFonts w:ascii="宋体" w:hAnsi="宋体"/>
          <w:color w:val="000000"/>
        </w:rPr>
        <w:t>已知：</w:t>
      </w:r>
      <w:r>
        <w:rPr>
          <w:noProof/>
          <w:color w:val="000000"/>
        </w:rPr>
        <w:drawing>
          <wp:inline distT="0" distB="0" distL="0" distR="0" wp14:anchorId="65040B80" wp14:editId="673A113A">
            <wp:extent cx="2886075" cy="666750"/>
            <wp:effectExtent l="0" t="0" r="0" b="0"/>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
                    <pic:cNvPicPr>
                      <a:picLocks noChangeAspect="1"/>
                    </pic:cNvPicPr>
                  </pic:nvPicPr>
                  <pic:blipFill>
                    <a:blip r:embed="rId238"/>
                    <a:stretch>
                      <a:fillRect/>
                    </a:stretch>
                  </pic:blipFill>
                  <pic:spPr>
                    <a:xfrm>
                      <a:off x="0" y="0"/>
                      <a:ext cx="2886075" cy="666750"/>
                    </a:xfrm>
                    <a:prstGeom prst="rect">
                      <a:avLst/>
                    </a:prstGeom>
                  </pic:spPr>
                </pic:pic>
              </a:graphicData>
            </a:graphic>
          </wp:inline>
        </w:drawing>
      </w:r>
    </w:p>
    <w:p w14:paraId="6366BF22" w14:textId="77777777" w:rsidR="00B30F83" w:rsidRDefault="00000000">
      <w:pPr>
        <w:spacing w:line="360" w:lineRule="auto"/>
        <w:jc w:val="left"/>
        <w:textAlignment w:val="center"/>
        <w:rPr>
          <w:color w:val="000000"/>
        </w:rPr>
      </w:pPr>
      <w:r>
        <w:rPr>
          <w:rFonts w:ascii="宋体" w:hAnsi="宋体"/>
          <w:color w:val="000000"/>
        </w:rPr>
        <w:t>请回答：</w:t>
      </w:r>
    </w:p>
    <w:p w14:paraId="77BF54BD" w14:textId="77777777" w:rsidR="00B30F83" w:rsidRDefault="00000000">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富氧煅烧燃煤产生的低浓度的</w:t>
      </w:r>
      <w:r>
        <w:object w:dxaOrig="463" w:dyaOrig="363" w14:anchorId="39B3D535">
          <v:shape id="_x0000_i1149" type="#_x0000_t75" alt="学科网(www.zxxk.com)--教育资源门户，提供试卷、教案、课件、论文、素材以及各类教学资源下载，还有大量而丰富的教学相关资讯！" style="width:23.25pt;height:18pt" o:ole="">
            <v:imagedata r:id="rId235" o:title="eqId39208d1c3e640e796d76875beeb9fb04"/>
          </v:shape>
          <o:OLEObject Type="Embed" ProgID="Equation.DSMT4" ShapeID="_x0000_i1149" DrawAspect="Content" ObjectID="_1749069107" r:id="rId239"/>
        </w:object>
      </w:r>
      <w:r>
        <w:rPr>
          <w:rFonts w:ascii="宋体" w:hAnsi="宋体"/>
          <w:color w:val="000000"/>
        </w:rPr>
        <w:t>可以在炉内添加</w:t>
      </w:r>
      <w:r>
        <w:object w:dxaOrig="734" w:dyaOrig="367" w14:anchorId="430724C0">
          <v:shape id="_x0000_i1150" type="#_x0000_t75" alt="学科网(www.zxxk.com)--教育资源门户，提供试卷、教案、课件、论文、素材以及各类教学资源下载，还有大量而丰富的教学相关资讯！" style="width:36.75pt;height:18.75pt" o:ole="">
            <v:imagedata r:id="rId240" o:title="eqIde2c5c4252151fd66a6c92cc209dca171"/>
          </v:shape>
          <o:OLEObject Type="Embed" ProgID="Equation.DSMT4" ShapeID="_x0000_i1150" DrawAspect="Content" ObjectID="_1749069108" r:id="rId241"/>
        </w:object>
      </w:r>
      <w:r>
        <w:rPr>
          <w:rFonts w:ascii="宋体" w:hAnsi="宋体"/>
          <w:color w:val="000000"/>
        </w:rPr>
        <w:t>通过途径Ⅰ脱除，写出反应方程式</w:t>
      </w:r>
      <w:r>
        <w:rPr>
          <w:color w:val="000000"/>
        </w:rPr>
        <w:t>___________</w:t>
      </w:r>
      <w:r>
        <w:rPr>
          <w:rFonts w:ascii="宋体" w:hAnsi="宋体"/>
          <w:color w:val="000000"/>
        </w:rPr>
        <w:t>。</w:t>
      </w:r>
    </w:p>
    <w:p w14:paraId="0222CB41" w14:textId="77777777" w:rsidR="00B30F83" w:rsidRDefault="00000000">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煅烧含硫量高的矿物得到高浓度的</w:t>
      </w:r>
      <w:r>
        <w:object w:dxaOrig="463" w:dyaOrig="363" w14:anchorId="0419B312">
          <v:shape id="_x0000_i1151" type="#_x0000_t75" alt="学科网(www.zxxk.com)--教育资源门户，提供试卷、教案、课件、论文、素材以及各类教学资源下载，还有大量而丰富的教学相关资讯！" style="width:23.25pt;height:18pt" o:ole="">
            <v:imagedata r:id="rId235" o:title="eqId39208d1c3e640e796d76875beeb9fb04"/>
          </v:shape>
          <o:OLEObject Type="Embed" ProgID="Equation.DSMT4" ShapeID="_x0000_i1151" DrawAspect="Content" ObjectID="_1749069109" r:id="rId242"/>
        </w:object>
      </w:r>
      <w:r>
        <w:rPr>
          <w:rFonts w:ascii="宋体" w:hAnsi="宋体"/>
          <w:color w:val="000000"/>
        </w:rPr>
        <w:t>，通过途径</w:t>
      </w:r>
      <w:proofErr w:type="gramStart"/>
      <w:r>
        <w:rPr>
          <w:rFonts w:ascii="宋体" w:hAnsi="宋体"/>
          <w:color w:val="000000"/>
        </w:rPr>
        <w:t>Ⅱ最终</w:t>
      </w:r>
      <w:proofErr w:type="gramEnd"/>
      <w:r>
        <w:rPr>
          <w:rFonts w:ascii="宋体" w:hAnsi="宋体"/>
          <w:color w:val="000000"/>
        </w:rPr>
        <w:t>转化为化合物</w:t>
      </w:r>
      <w:r>
        <w:rPr>
          <w:rFonts w:eastAsia="Times New Roman" w:cs="Times New Roman"/>
          <w:color w:val="000000"/>
        </w:rPr>
        <w:t>A</w:t>
      </w:r>
      <w:r>
        <w:rPr>
          <w:rFonts w:ascii="宋体" w:hAnsi="宋体"/>
          <w:color w:val="000000"/>
        </w:rPr>
        <w:t>。</w:t>
      </w:r>
    </w:p>
    <w:p w14:paraId="0BDC2202" w14:textId="77777777" w:rsidR="00B30F83" w:rsidRDefault="00000000">
      <w:pPr>
        <w:spacing w:line="360" w:lineRule="auto"/>
        <w:jc w:val="left"/>
        <w:textAlignment w:val="center"/>
        <w:rPr>
          <w:color w:val="000000"/>
        </w:rPr>
      </w:pPr>
      <w:r>
        <w:rPr>
          <w:rFonts w:ascii="宋体" w:hAnsi="宋体"/>
          <w:color w:val="000000"/>
        </w:rPr>
        <w:t>①下列说法正确的是</w:t>
      </w:r>
      <w:r>
        <w:rPr>
          <w:color w:val="000000"/>
        </w:rPr>
        <w:t>___________</w:t>
      </w:r>
      <w:r>
        <w:rPr>
          <w:rFonts w:ascii="宋体" w:hAnsi="宋体"/>
          <w:color w:val="000000"/>
        </w:rPr>
        <w:t>。</w:t>
      </w:r>
    </w:p>
    <w:p w14:paraId="17114C59" w14:textId="77777777" w:rsidR="00B30F83" w:rsidRDefault="00000000">
      <w:pPr>
        <w:spacing w:line="360" w:lineRule="auto"/>
        <w:jc w:val="left"/>
        <w:textAlignment w:val="center"/>
        <w:rPr>
          <w:color w:val="000000"/>
        </w:rPr>
      </w:pPr>
      <w:r>
        <w:rPr>
          <w:rFonts w:eastAsia="Times New Roman" w:cs="Times New Roman"/>
          <w:color w:val="000000"/>
        </w:rPr>
        <w:t>A</w:t>
      </w:r>
      <w:r>
        <w:rPr>
          <w:rFonts w:ascii="宋体" w:hAnsi="宋体"/>
          <w:color w:val="000000"/>
        </w:rPr>
        <w:t>．燃煤中的有机硫主要呈正价</w:t>
      </w:r>
      <w:r>
        <w:rPr>
          <w:rFonts w:eastAsia="Times New Roman" w:cs="Times New Roman"/>
          <w:color w:val="000000"/>
        </w:rPr>
        <w:t xml:space="preserve">     B</w:t>
      </w:r>
      <w:r>
        <w:rPr>
          <w:rFonts w:ascii="宋体" w:hAnsi="宋体"/>
          <w:color w:val="000000"/>
        </w:rPr>
        <w:t>．化合物</w:t>
      </w:r>
      <w:r>
        <w:rPr>
          <w:rFonts w:eastAsia="Times New Roman" w:cs="Times New Roman"/>
          <w:color w:val="000000"/>
        </w:rPr>
        <w:t>A</w:t>
      </w:r>
      <w:r>
        <w:rPr>
          <w:rFonts w:ascii="宋体" w:hAnsi="宋体"/>
          <w:color w:val="000000"/>
        </w:rPr>
        <w:t>具有酸性</w:t>
      </w:r>
    </w:p>
    <w:p w14:paraId="0DAA9D7C" w14:textId="77777777" w:rsidR="00B30F83" w:rsidRDefault="00000000">
      <w:pPr>
        <w:spacing w:line="360" w:lineRule="auto"/>
        <w:jc w:val="left"/>
        <w:textAlignment w:val="center"/>
        <w:rPr>
          <w:color w:val="000000"/>
        </w:rPr>
      </w:pPr>
      <w:r>
        <w:rPr>
          <w:rFonts w:eastAsia="Times New Roman" w:cs="Times New Roman"/>
          <w:color w:val="000000"/>
        </w:rPr>
        <w:t>C</w:t>
      </w:r>
      <w:r>
        <w:rPr>
          <w:rFonts w:ascii="宋体" w:hAnsi="宋体"/>
          <w:color w:val="000000"/>
        </w:rPr>
        <w:t>．化合物</w:t>
      </w:r>
      <w:r>
        <w:rPr>
          <w:rFonts w:eastAsia="Times New Roman" w:cs="Times New Roman"/>
          <w:color w:val="000000"/>
        </w:rPr>
        <w:t>A</w:t>
      </w:r>
      <w:r>
        <w:rPr>
          <w:rFonts w:ascii="宋体" w:hAnsi="宋体"/>
          <w:color w:val="000000"/>
        </w:rPr>
        <w:t>是一种无机酸</w:t>
      </w:r>
      <w:proofErr w:type="gramStart"/>
      <w:r>
        <w:rPr>
          <w:rFonts w:ascii="宋体" w:hAnsi="宋体"/>
          <w:color w:val="000000"/>
        </w:rPr>
        <w:t>酯</w:t>
      </w:r>
      <w:proofErr w:type="gramEnd"/>
      <w:r>
        <w:rPr>
          <w:rFonts w:eastAsia="Times New Roman" w:cs="Times New Roman"/>
          <w:color w:val="000000"/>
        </w:rPr>
        <w:t xml:space="preserve">       D</w:t>
      </w:r>
      <w:r>
        <w:rPr>
          <w:rFonts w:ascii="宋体" w:hAnsi="宋体"/>
          <w:color w:val="000000"/>
        </w:rPr>
        <w:t>．工业</w:t>
      </w:r>
      <w:proofErr w:type="gramStart"/>
      <w:r>
        <w:rPr>
          <w:rFonts w:ascii="宋体" w:hAnsi="宋体"/>
          <w:color w:val="000000"/>
        </w:rPr>
        <w:t>上途径Ⅱ</w:t>
      </w:r>
      <w:proofErr w:type="gramEnd"/>
      <w:r>
        <w:rPr>
          <w:rFonts w:ascii="宋体" w:hAnsi="宋体"/>
          <w:color w:val="000000"/>
        </w:rPr>
        <w:t>产生的</w:t>
      </w:r>
      <w:r>
        <w:object w:dxaOrig="441" w:dyaOrig="358" w14:anchorId="68F75A6E">
          <v:shape id="_x0000_i1152" type="#_x0000_t75" alt="学科网(www.zxxk.com)--教育资源门户，提供试卷、教案、课件、论文、素材以及各类教学资源下载，还有大量而丰富的教学相关资讯！" style="width:22.15pt;height:18pt" o:ole="">
            <v:imagedata r:id="rId243" o:title="eqId6dd34eb812d3f789b945c2d95bf37633"/>
          </v:shape>
          <o:OLEObject Type="Embed" ProgID="Equation.DSMT4" ShapeID="_x0000_i1152" DrawAspect="Content" ObjectID="_1749069110" r:id="rId244"/>
        </w:object>
      </w:r>
      <w:r>
        <w:rPr>
          <w:rFonts w:ascii="宋体" w:hAnsi="宋体"/>
          <w:color w:val="000000"/>
        </w:rPr>
        <w:t>也可用浓</w:t>
      </w:r>
      <w:r>
        <w:object w:dxaOrig="720" w:dyaOrig="360" w14:anchorId="74552432">
          <v:shape id="_x0000_i1153" type="#_x0000_t75" alt="学科网(www.zxxk.com)--教育资源门户，提供试卷、教案、课件、论文、素材以及各类教学资源下载，还有大量而丰富的教学相关资讯！" style="width:36pt;height:18pt" o:ole="">
            <v:imagedata r:id="rId245" o:title="eqIddbc7bcfe5cacce080d9a3d2ccf9366e0"/>
          </v:shape>
          <o:OLEObject Type="Embed" ProgID="Equation.DSMT4" ShapeID="_x0000_i1153" DrawAspect="Content" ObjectID="_1749069111" r:id="rId246"/>
        </w:object>
      </w:r>
      <w:r>
        <w:rPr>
          <w:rFonts w:ascii="宋体" w:hAnsi="宋体"/>
          <w:color w:val="000000"/>
        </w:rPr>
        <w:t>吸收</w:t>
      </w:r>
    </w:p>
    <w:p w14:paraId="65685A40" w14:textId="77777777" w:rsidR="00B30F83" w:rsidRDefault="00000000">
      <w:pPr>
        <w:spacing w:line="360" w:lineRule="auto"/>
        <w:jc w:val="left"/>
        <w:textAlignment w:val="center"/>
        <w:rPr>
          <w:color w:val="000000"/>
        </w:rPr>
      </w:pPr>
      <w:r>
        <w:rPr>
          <w:rFonts w:ascii="宋体" w:hAnsi="宋体"/>
          <w:color w:val="000000"/>
        </w:rPr>
        <w:t>②一定压强下，化合物</w:t>
      </w:r>
      <w:r>
        <w:rPr>
          <w:rFonts w:eastAsia="Times New Roman" w:cs="Times New Roman"/>
          <w:color w:val="000000"/>
        </w:rPr>
        <w:t>A</w:t>
      </w:r>
      <w:r>
        <w:rPr>
          <w:rFonts w:ascii="宋体" w:hAnsi="宋体"/>
          <w:color w:val="000000"/>
        </w:rPr>
        <w:t>的沸点低于硫酸的原因是</w:t>
      </w:r>
      <w:r>
        <w:rPr>
          <w:color w:val="000000"/>
        </w:rPr>
        <w:t>___________</w:t>
      </w:r>
      <w:r>
        <w:rPr>
          <w:rFonts w:ascii="宋体" w:hAnsi="宋体"/>
          <w:color w:val="000000"/>
        </w:rPr>
        <w:t>。</w:t>
      </w:r>
    </w:p>
    <w:p w14:paraId="6F5B3448" w14:textId="77777777" w:rsidR="00B30F83" w:rsidRDefault="00000000">
      <w:pPr>
        <w:spacing w:line="360" w:lineRule="auto"/>
        <w:jc w:val="left"/>
        <w:textAlignment w:val="center"/>
        <w:rPr>
          <w:color w:val="000000"/>
        </w:rPr>
      </w:pPr>
      <w:r>
        <w:rPr>
          <w:color w:val="000000"/>
        </w:rPr>
        <w:t>（</w:t>
      </w:r>
      <w:r>
        <w:rPr>
          <w:color w:val="000000"/>
        </w:rPr>
        <w:t>3</w:t>
      </w:r>
      <w:r>
        <w:rPr>
          <w:color w:val="000000"/>
        </w:rPr>
        <w:t>）</w:t>
      </w:r>
      <w:r>
        <w:rPr>
          <w:rFonts w:ascii="宋体" w:hAnsi="宋体"/>
          <w:color w:val="000000"/>
        </w:rPr>
        <w:t>设计实验验证化合物</w:t>
      </w:r>
      <w:r>
        <w:rPr>
          <w:rFonts w:eastAsia="Times New Roman" w:cs="Times New Roman"/>
          <w:color w:val="000000"/>
        </w:rPr>
        <w:t>A</w:t>
      </w:r>
      <w:r>
        <w:rPr>
          <w:rFonts w:ascii="宋体" w:hAnsi="宋体"/>
          <w:color w:val="000000"/>
        </w:rPr>
        <w:t>中含有</w:t>
      </w:r>
      <w:r>
        <w:rPr>
          <w:rFonts w:eastAsia="Times New Roman" w:cs="Times New Roman"/>
          <w:color w:val="000000"/>
        </w:rPr>
        <w:t>S</w:t>
      </w:r>
      <w:r>
        <w:rPr>
          <w:rFonts w:ascii="宋体" w:hAnsi="宋体"/>
          <w:color w:val="000000"/>
        </w:rPr>
        <w:t>元素</w:t>
      </w:r>
      <w:r>
        <w:rPr>
          <w:color w:val="000000"/>
        </w:rPr>
        <w:t>_____</w:t>
      </w:r>
      <w:r>
        <w:rPr>
          <w:rFonts w:ascii="宋体" w:hAnsi="宋体"/>
          <w:color w:val="000000"/>
        </w:rPr>
        <w:t>；写出实验过程中涉及的反应方程式</w:t>
      </w:r>
      <w:r>
        <w:rPr>
          <w:color w:val="000000"/>
        </w:rPr>
        <w:t>____</w:t>
      </w:r>
      <w:r>
        <w:rPr>
          <w:rFonts w:ascii="宋体" w:hAnsi="宋体"/>
          <w:color w:val="000000"/>
        </w:rPr>
        <w:t>。</w:t>
      </w:r>
    </w:p>
    <w:p w14:paraId="18F1AD63" w14:textId="77777777" w:rsidR="00B30F83" w:rsidRDefault="00000000">
      <w:pPr>
        <w:spacing w:line="360" w:lineRule="auto"/>
        <w:textAlignment w:val="center"/>
        <w:rPr>
          <w:color w:val="000000"/>
        </w:rPr>
      </w:pPr>
      <w:r>
        <w:rPr>
          <w:color w:val="2E75B6"/>
        </w:rPr>
        <w:t>【答案】</w:t>
      </w:r>
      <w:r>
        <w:rPr>
          <w:color w:val="000000"/>
        </w:rPr>
        <w:t>（</w:t>
      </w:r>
      <w:r>
        <w:rPr>
          <w:color w:val="000000"/>
        </w:rPr>
        <w:t>1</w:t>
      </w:r>
      <w:r>
        <w:rPr>
          <w:color w:val="000000"/>
        </w:rPr>
        <w:t>）</w:t>
      </w:r>
      <w:r>
        <w:object w:dxaOrig="3975" w:dyaOrig="765" w14:anchorId="015A8422">
          <v:shape id="_x0000_i1154" type="#_x0000_t75" alt="学科网(www.zxxk.com)--教育资源门户，提供试卷、教案、课件、论文、素材以及各类教学资源下载，还有大量而丰富的教学相关资讯！" style="width:198.4pt;height:38.25pt" o:ole="">
            <v:imagedata r:id="rId247" o:title="eqIdd106ee79689b553a1d683d83f5f7c877"/>
          </v:shape>
          <o:OLEObject Type="Embed" ProgID="Equation.DSMT4" ShapeID="_x0000_i1154" DrawAspect="Content" ObjectID="_1749069112" r:id="rId248"/>
        </w:object>
      </w:r>
      <w:r>
        <w:rPr>
          <w:color w:val="000000"/>
        </w:rPr>
        <w:t xml:space="preserve">    </w:t>
      </w:r>
    </w:p>
    <w:p w14:paraId="0A9572EE" w14:textId="77777777" w:rsidR="00B30F83" w:rsidRDefault="00000000">
      <w:pPr>
        <w:spacing w:line="360" w:lineRule="auto"/>
        <w:textAlignment w:val="center"/>
        <w:rPr>
          <w:color w:val="000000"/>
        </w:rPr>
      </w:pPr>
      <w:r>
        <w:rPr>
          <w:color w:val="000000"/>
        </w:rPr>
        <w:t>（</w:t>
      </w:r>
      <w:r>
        <w:rPr>
          <w:color w:val="000000"/>
        </w:rPr>
        <w:t>2</w:t>
      </w:r>
      <w:r>
        <w:rPr>
          <w:color w:val="000000"/>
        </w:rPr>
        <w:t>）</w:t>
      </w:r>
      <w:r>
        <w:rPr>
          <w:color w:val="000000"/>
        </w:rPr>
        <w:t xml:space="preserve">    ①. </w:t>
      </w:r>
      <w:r>
        <w:rPr>
          <w:rFonts w:eastAsia="Times New Roman" w:cs="Times New Roman"/>
          <w:color w:val="000000"/>
        </w:rPr>
        <w:t>BCD</w:t>
      </w:r>
      <w:r>
        <w:rPr>
          <w:color w:val="000000"/>
        </w:rPr>
        <w:t xml:space="preserve">    ②. </w:t>
      </w:r>
      <w:r>
        <w:rPr>
          <w:rFonts w:ascii="宋体" w:hAnsi="宋体"/>
          <w:color w:val="000000"/>
        </w:rPr>
        <w:t>硫酸分子能形成更多的分子间氢键</w:t>
      </w:r>
      <w:r>
        <w:rPr>
          <w:color w:val="000000"/>
        </w:rPr>
        <w:t xml:space="preserve">    </w:t>
      </w:r>
    </w:p>
    <w:p w14:paraId="2266BE46" w14:textId="77777777" w:rsidR="00B30F83" w:rsidRDefault="00000000">
      <w:pPr>
        <w:spacing w:line="360" w:lineRule="auto"/>
        <w:textAlignment w:val="center"/>
        <w:rPr>
          <w:color w:val="000000"/>
        </w:rPr>
      </w:pPr>
      <w:r>
        <w:rPr>
          <w:color w:val="000000"/>
        </w:rPr>
        <w:t>（</w:t>
      </w:r>
      <w:r>
        <w:rPr>
          <w:color w:val="000000"/>
        </w:rPr>
        <w:t>3</w:t>
      </w:r>
      <w:r>
        <w:rPr>
          <w:color w:val="000000"/>
        </w:rPr>
        <w:t>）</w:t>
      </w:r>
      <w:r>
        <w:rPr>
          <w:color w:val="000000"/>
        </w:rPr>
        <w:t xml:space="preserve">    ①. </w:t>
      </w:r>
      <w:r>
        <w:rPr>
          <w:rFonts w:ascii="宋体" w:hAnsi="宋体"/>
          <w:color w:val="000000"/>
        </w:rPr>
        <w:t>取化合物</w:t>
      </w:r>
      <w:r>
        <w:rPr>
          <w:rFonts w:eastAsia="Times New Roman" w:cs="Times New Roman"/>
          <w:color w:val="000000"/>
        </w:rPr>
        <w:t>A</w:t>
      </w:r>
      <w:r>
        <w:rPr>
          <w:rFonts w:ascii="宋体" w:hAnsi="宋体"/>
          <w:color w:val="000000"/>
        </w:rPr>
        <w:t>加入足量氢氧化钠，反应完全后加入盐酸酸化，无明显现象，再加入氯化钡生成白色沉淀，说明</w:t>
      </w:r>
      <w:r>
        <w:rPr>
          <w:rFonts w:eastAsia="Times New Roman" w:cs="Times New Roman"/>
          <w:color w:val="000000"/>
        </w:rPr>
        <w:t>A</w:t>
      </w:r>
      <w:r>
        <w:rPr>
          <w:rFonts w:ascii="宋体" w:hAnsi="宋体"/>
          <w:color w:val="000000"/>
        </w:rPr>
        <w:t>中含有</w:t>
      </w:r>
      <w:r>
        <w:rPr>
          <w:rFonts w:eastAsia="Times New Roman" w:cs="Times New Roman"/>
          <w:color w:val="000000"/>
        </w:rPr>
        <w:t>S</w:t>
      </w:r>
      <w:r>
        <w:rPr>
          <w:rFonts w:ascii="宋体" w:hAnsi="宋体"/>
          <w:color w:val="000000"/>
        </w:rPr>
        <w:t>元素</w:t>
      </w:r>
      <w:r>
        <w:rPr>
          <w:color w:val="000000"/>
        </w:rPr>
        <w:t xml:space="preserve">    ②. </w:t>
      </w:r>
      <w:r>
        <w:rPr>
          <w:noProof/>
          <w:color w:val="000000"/>
        </w:rPr>
        <w:drawing>
          <wp:inline distT="0" distB="0" distL="0" distR="0" wp14:anchorId="088BCA79" wp14:editId="75E32752">
            <wp:extent cx="1247775" cy="962025"/>
            <wp:effectExtent l="0" t="0" r="0" b="0"/>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
                    <pic:cNvPicPr>
                      <a:picLocks noChangeAspect="1"/>
                    </pic:cNvPicPr>
                  </pic:nvPicPr>
                  <pic:blipFill>
                    <a:blip r:embed="rId249"/>
                    <a:stretch>
                      <a:fillRect/>
                    </a:stretch>
                  </pic:blipFill>
                  <pic:spPr>
                    <a:xfrm>
                      <a:off x="0" y="0"/>
                      <a:ext cx="1247775" cy="962025"/>
                    </a:xfrm>
                    <a:prstGeom prst="rect">
                      <a:avLst/>
                    </a:prstGeom>
                  </pic:spPr>
                </pic:pic>
              </a:graphicData>
            </a:graphic>
          </wp:inline>
        </w:drawing>
      </w:r>
      <w:r>
        <w:rPr>
          <w:rFonts w:eastAsia="Times New Roman" w:cs="Times New Roman"/>
          <w:color w:val="000000"/>
        </w:rPr>
        <w:t>+2NaOH=CH</w:t>
      </w:r>
      <w:r>
        <w:rPr>
          <w:rFonts w:eastAsia="Times New Roman" w:cs="Times New Roman"/>
          <w:color w:val="000000"/>
          <w:vertAlign w:val="subscript"/>
        </w:rPr>
        <w:t>3</w:t>
      </w:r>
      <w:r>
        <w:rPr>
          <w:rFonts w:eastAsia="Times New Roman" w:cs="Times New Roman"/>
          <w:color w:val="000000"/>
        </w:rPr>
        <w:t>OH+Na</w:t>
      </w:r>
      <w:r>
        <w:rPr>
          <w:rFonts w:eastAsia="Times New Roman" w:cs="Times New Roman"/>
          <w:color w:val="000000"/>
          <w:vertAlign w:val="subscript"/>
        </w:rPr>
        <w:t>2</w:t>
      </w:r>
      <w:r>
        <w:rPr>
          <w:rFonts w:eastAsia="Times New Roman" w:cs="Times New Roman"/>
          <w:color w:val="000000"/>
        </w:rPr>
        <w:t>SO</w:t>
      </w:r>
      <w:r>
        <w:rPr>
          <w:rFonts w:eastAsia="Times New Roman" w:cs="Times New Roman"/>
          <w:color w:val="000000"/>
          <w:vertAlign w:val="subscript"/>
        </w:rPr>
        <w:t>4</w:t>
      </w:r>
      <w:r>
        <w:rPr>
          <w:rFonts w:eastAsia="Times New Roman" w:cs="Times New Roman"/>
          <w:color w:val="000000"/>
        </w:rPr>
        <w:t>+H</w:t>
      </w:r>
      <w:r>
        <w:rPr>
          <w:rFonts w:eastAsia="Times New Roman" w:cs="Times New Roman"/>
          <w:color w:val="000000"/>
          <w:vertAlign w:val="subscript"/>
        </w:rPr>
        <w:t>2</w:t>
      </w:r>
      <w:r>
        <w:rPr>
          <w:rFonts w:eastAsia="Times New Roman" w:cs="Times New Roman"/>
          <w:color w:val="000000"/>
        </w:rPr>
        <w:t>O</w:t>
      </w:r>
      <w:r>
        <w:rPr>
          <w:rFonts w:ascii="宋体" w:hAnsi="宋体"/>
          <w:color w:val="000000"/>
        </w:rPr>
        <w:t>、</w:t>
      </w:r>
      <w:r>
        <w:rPr>
          <w:rFonts w:eastAsia="Times New Roman" w:cs="Times New Roman"/>
          <w:color w:val="000000"/>
        </w:rPr>
        <w:t>Na</w:t>
      </w:r>
      <w:r>
        <w:rPr>
          <w:rFonts w:eastAsia="Times New Roman" w:cs="Times New Roman"/>
          <w:color w:val="000000"/>
          <w:vertAlign w:val="subscript"/>
        </w:rPr>
        <w:t>2</w:t>
      </w:r>
      <w:r>
        <w:rPr>
          <w:rFonts w:eastAsia="Times New Roman" w:cs="Times New Roman"/>
          <w:color w:val="000000"/>
        </w:rPr>
        <w:t>SO</w:t>
      </w:r>
      <w:r>
        <w:rPr>
          <w:rFonts w:eastAsia="Times New Roman" w:cs="Times New Roman"/>
          <w:color w:val="000000"/>
          <w:vertAlign w:val="subscript"/>
        </w:rPr>
        <w:t>4</w:t>
      </w:r>
      <w:r>
        <w:rPr>
          <w:rFonts w:eastAsia="Times New Roman" w:cs="Times New Roman"/>
          <w:color w:val="000000"/>
        </w:rPr>
        <w:t>+BaCl</w:t>
      </w:r>
      <w:r>
        <w:rPr>
          <w:rFonts w:eastAsia="Times New Roman" w:cs="Times New Roman"/>
          <w:color w:val="000000"/>
          <w:vertAlign w:val="subscript"/>
        </w:rPr>
        <w:t>2</w:t>
      </w:r>
      <w:r>
        <w:rPr>
          <w:rFonts w:eastAsia="Times New Roman" w:cs="Times New Roman"/>
          <w:color w:val="000000"/>
        </w:rPr>
        <w:t>=BaSO</w:t>
      </w:r>
      <w:r>
        <w:rPr>
          <w:rFonts w:eastAsia="Times New Roman" w:cs="Times New Roman"/>
          <w:color w:val="000000"/>
          <w:vertAlign w:val="subscript"/>
        </w:rPr>
        <w:t>4</w:t>
      </w:r>
      <w:r>
        <w:rPr>
          <w:rFonts w:eastAsia="Times New Roman" w:cs="Times New Roman"/>
          <w:color w:val="000000"/>
        </w:rPr>
        <w:t>↓+2NaCl</w:t>
      </w:r>
    </w:p>
    <w:p w14:paraId="5A9E448B" w14:textId="77777777" w:rsidR="00B30F83" w:rsidRDefault="00000000">
      <w:pPr>
        <w:spacing w:line="360" w:lineRule="auto"/>
        <w:textAlignment w:val="center"/>
        <w:rPr>
          <w:color w:val="000000"/>
        </w:rPr>
      </w:pPr>
      <w:r>
        <w:rPr>
          <w:color w:val="2E75B6"/>
        </w:rPr>
        <w:t>【解析】</w:t>
      </w:r>
    </w:p>
    <w:p w14:paraId="04B85C6B" w14:textId="77777777" w:rsidR="00B30F83" w:rsidRDefault="00000000">
      <w:pPr>
        <w:spacing w:line="360" w:lineRule="auto"/>
        <w:textAlignment w:val="center"/>
        <w:rPr>
          <w:color w:val="000000"/>
        </w:rPr>
      </w:pPr>
      <w:r>
        <w:rPr>
          <w:color w:val="000000"/>
        </w:rPr>
        <w:t>【分析】</w:t>
      </w:r>
      <w:r>
        <w:rPr>
          <w:rFonts w:ascii="宋体" w:hAnsi="宋体"/>
          <w:color w:val="000000"/>
        </w:rPr>
        <w:t>含硫矿物燃烧生成二氧化硫，二氧化硫和氧气、碳酸钙生成硫酸钙和二氧化碳，二氧化硫被氧气氧化为三氧化硫，三氧化硫和等物质量的甲醇发生已知反应生成</w:t>
      </w:r>
      <w:r>
        <w:rPr>
          <w:rFonts w:eastAsia="Times New Roman" w:cs="Times New Roman"/>
          <w:color w:val="000000"/>
        </w:rPr>
        <w:t>A</w:t>
      </w:r>
      <w:r>
        <w:rPr>
          <w:rFonts w:ascii="宋体" w:hAnsi="宋体"/>
          <w:color w:val="000000"/>
        </w:rPr>
        <w:t>：</w:t>
      </w:r>
      <w:r>
        <w:rPr>
          <w:noProof/>
          <w:color w:val="000000"/>
        </w:rPr>
        <w:drawing>
          <wp:inline distT="0" distB="0" distL="0" distR="0" wp14:anchorId="2668764E" wp14:editId="108F53CC">
            <wp:extent cx="1247775" cy="962025"/>
            <wp:effectExtent l="0" t="0" r="0" b="0"/>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
                    <pic:cNvPicPr>
                      <a:picLocks noChangeAspect="1"/>
                    </pic:cNvPicPr>
                  </pic:nvPicPr>
                  <pic:blipFill>
                    <a:blip r:embed="rId249"/>
                    <a:stretch>
                      <a:fillRect/>
                    </a:stretch>
                  </pic:blipFill>
                  <pic:spPr>
                    <a:xfrm>
                      <a:off x="0" y="0"/>
                      <a:ext cx="1247775" cy="962025"/>
                    </a:xfrm>
                    <a:prstGeom prst="rect">
                      <a:avLst/>
                    </a:prstGeom>
                  </pic:spPr>
                </pic:pic>
              </a:graphicData>
            </a:graphic>
          </wp:inline>
        </w:drawing>
      </w:r>
      <w:r>
        <w:rPr>
          <w:rFonts w:ascii="宋体" w:hAnsi="宋体"/>
          <w:color w:val="000000"/>
        </w:rPr>
        <w:t>；</w:t>
      </w:r>
    </w:p>
    <w:p w14:paraId="2FBE3922" w14:textId="77777777" w:rsidR="00B30F83" w:rsidRDefault="00000000">
      <w:pPr>
        <w:spacing w:line="360" w:lineRule="auto"/>
        <w:textAlignment w:val="center"/>
        <w:rPr>
          <w:color w:val="000000"/>
        </w:rPr>
      </w:pPr>
      <w:r>
        <w:rPr>
          <w:color w:val="000000"/>
        </w:rPr>
        <w:lastRenderedPageBreak/>
        <w:t>【小问</w:t>
      </w:r>
      <w:r>
        <w:rPr>
          <w:color w:val="000000"/>
        </w:rPr>
        <w:t>1</w:t>
      </w:r>
      <w:r>
        <w:rPr>
          <w:color w:val="000000"/>
        </w:rPr>
        <w:t>详解】</w:t>
      </w:r>
    </w:p>
    <w:p w14:paraId="2FA29309" w14:textId="77777777" w:rsidR="00B30F83" w:rsidRDefault="00000000">
      <w:pPr>
        <w:spacing w:line="360" w:lineRule="auto"/>
        <w:jc w:val="left"/>
        <w:textAlignment w:val="center"/>
        <w:rPr>
          <w:color w:val="000000"/>
        </w:rPr>
      </w:pPr>
      <w:r>
        <w:rPr>
          <w:rFonts w:ascii="宋体" w:hAnsi="宋体"/>
          <w:color w:val="000000"/>
        </w:rPr>
        <w:t>氧气具有氧化性，能被</w:t>
      </w:r>
      <w:proofErr w:type="gramStart"/>
      <w:r>
        <w:rPr>
          <w:rFonts w:ascii="宋体" w:hAnsi="宋体"/>
          <w:color w:val="000000"/>
        </w:rPr>
        <w:t>四价硫氧</w:t>
      </w:r>
      <w:proofErr w:type="gramEnd"/>
      <w:r>
        <w:rPr>
          <w:rFonts w:ascii="宋体" w:hAnsi="宋体"/>
          <w:color w:val="000000"/>
        </w:rPr>
        <w:t>化为六价硫，二氧化硫、空气中氧气、碳酸钙高温生成硫酸钙和二氧化碳，反应为</w:t>
      </w:r>
      <w:r>
        <w:object w:dxaOrig="3975" w:dyaOrig="765" w14:anchorId="658E7B32">
          <v:shape id="_x0000_i1155" type="#_x0000_t75" alt="学科网(www.zxxk.com)--教育资源门户，提供试卷、教案、课件、论文、素材以及各类教学资源下载，还有大量而丰富的教学相关资讯！" style="width:198.4pt;height:38.25pt" o:ole="">
            <v:imagedata r:id="rId247" o:title="eqIdd106ee79689b553a1d683d83f5f7c877"/>
          </v:shape>
          <o:OLEObject Type="Embed" ProgID="Equation.DSMT4" ShapeID="_x0000_i1155" DrawAspect="Content" ObjectID="_1749069113" r:id="rId250"/>
        </w:object>
      </w:r>
      <w:r>
        <w:rPr>
          <w:rFonts w:ascii="宋体" w:hAnsi="宋体"/>
          <w:color w:val="000000"/>
        </w:rPr>
        <w:t>；</w:t>
      </w:r>
    </w:p>
    <w:p w14:paraId="0AEF9744" w14:textId="77777777" w:rsidR="00B30F83" w:rsidRDefault="00000000">
      <w:pPr>
        <w:spacing w:line="360" w:lineRule="auto"/>
        <w:jc w:val="left"/>
        <w:textAlignment w:val="center"/>
        <w:rPr>
          <w:color w:val="000000"/>
        </w:rPr>
      </w:pPr>
      <w:r>
        <w:rPr>
          <w:color w:val="000000"/>
        </w:rPr>
        <w:t>【小问</w:t>
      </w:r>
      <w:r>
        <w:rPr>
          <w:color w:val="000000"/>
        </w:rPr>
        <w:t>2</w:t>
      </w:r>
      <w:r>
        <w:rPr>
          <w:color w:val="000000"/>
        </w:rPr>
        <w:t>详解】</w:t>
      </w:r>
    </w:p>
    <w:p w14:paraId="248ABAC3" w14:textId="77777777" w:rsidR="00B30F83" w:rsidRDefault="00000000">
      <w:pPr>
        <w:spacing w:line="360" w:lineRule="auto"/>
        <w:jc w:val="left"/>
        <w:textAlignment w:val="center"/>
        <w:rPr>
          <w:color w:val="000000"/>
        </w:rPr>
      </w:pPr>
      <w:r>
        <w:rPr>
          <w:rFonts w:ascii="宋体" w:hAnsi="宋体"/>
          <w:color w:val="000000"/>
        </w:rPr>
        <w:t>①</w:t>
      </w:r>
      <w:r>
        <w:rPr>
          <w:rFonts w:eastAsia="Times New Roman" w:cs="Times New Roman"/>
          <w:color w:val="000000"/>
        </w:rPr>
        <w:t>A</w:t>
      </w:r>
      <w:r>
        <w:rPr>
          <w:rFonts w:ascii="宋体" w:hAnsi="宋体"/>
          <w:color w:val="000000"/>
        </w:rPr>
        <w:t>．硫的电负性大于碳、氢等，故燃煤中的有机硫主要呈负价，</w:t>
      </w:r>
      <w:r>
        <w:rPr>
          <w:rFonts w:eastAsia="Times New Roman" w:cs="Times New Roman"/>
          <w:color w:val="000000"/>
        </w:rPr>
        <w:t>A</w:t>
      </w:r>
      <w:r>
        <w:rPr>
          <w:rFonts w:ascii="宋体" w:hAnsi="宋体"/>
          <w:color w:val="000000"/>
        </w:rPr>
        <w:t>错误；</w:t>
      </w:r>
      <w:r>
        <w:rPr>
          <w:rFonts w:eastAsia="Times New Roman" w:cs="Times New Roman"/>
          <w:color w:val="000000"/>
        </w:rPr>
        <w:t xml:space="preserve">     </w:t>
      </w:r>
    </w:p>
    <w:p w14:paraId="792B8103" w14:textId="77777777" w:rsidR="00B30F83" w:rsidRDefault="00000000">
      <w:pPr>
        <w:spacing w:line="360" w:lineRule="auto"/>
        <w:jc w:val="left"/>
        <w:textAlignment w:val="center"/>
        <w:rPr>
          <w:color w:val="000000"/>
        </w:rPr>
      </w:pPr>
      <w:r>
        <w:rPr>
          <w:rFonts w:eastAsia="Times New Roman" w:cs="Times New Roman"/>
          <w:color w:val="000000"/>
        </w:rPr>
        <w:t>B</w:t>
      </w:r>
      <w:r>
        <w:rPr>
          <w:rFonts w:ascii="宋体" w:hAnsi="宋体"/>
          <w:color w:val="000000"/>
        </w:rPr>
        <w:t>．根据分析可知，化合物</w:t>
      </w:r>
      <w:r>
        <w:rPr>
          <w:rFonts w:eastAsia="Times New Roman" w:cs="Times New Roman"/>
          <w:color w:val="000000"/>
        </w:rPr>
        <w:t>A</w:t>
      </w:r>
      <w:r>
        <w:rPr>
          <w:rFonts w:ascii="宋体" w:hAnsi="宋体"/>
          <w:color w:val="000000"/>
        </w:rPr>
        <w:t>分子中与</w:t>
      </w:r>
      <w:proofErr w:type="gramStart"/>
      <w:r>
        <w:rPr>
          <w:rFonts w:ascii="宋体" w:hAnsi="宋体"/>
          <w:color w:val="000000"/>
        </w:rPr>
        <w:t>硫直接</w:t>
      </w:r>
      <w:proofErr w:type="gramEnd"/>
      <w:r>
        <w:rPr>
          <w:rFonts w:ascii="宋体" w:hAnsi="宋体"/>
          <w:color w:val="000000"/>
        </w:rPr>
        <w:t>相连的基团中有</w:t>
      </w:r>
      <w:r>
        <w:rPr>
          <w:rFonts w:eastAsia="Times New Roman" w:cs="Times New Roman"/>
          <w:color w:val="000000"/>
        </w:rPr>
        <w:t>-OH</w:t>
      </w:r>
      <w:r>
        <w:rPr>
          <w:rFonts w:ascii="宋体" w:hAnsi="宋体"/>
          <w:color w:val="000000"/>
        </w:rPr>
        <w:t>，故能电离出氢离子，具有酸性，</w:t>
      </w:r>
      <w:r>
        <w:rPr>
          <w:rFonts w:eastAsia="Times New Roman" w:cs="Times New Roman"/>
          <w:color w:val="000000"/>
        </w:rPr>
        <w:t>B</w:t>
      </w:r>
      <w:r>
        <w:rPr>
          <w:rFonts w:ascii="宋体" w:hAnsi="宋体"/>
          <w:color w:val="000000"/>
        </w:rPr>
        <w:t>正确；</w:t>
      </w:r>
    </w:p>
    <w:p w14:paraId="15013672" w14:textId="77777777" w:rsidR="00B30F83" w:rsidRDefault="00000000">
      <w:pPr>
        <w:spacing w:line="360" w:lineRule="auto"/>
        <w:jc w:val="left"/>
        <w:textAlignment w:val="center"/>
        <w:rPr>
          <w:color w:val="000000"/>
        </w:rPr>
      </w:pPr>
      <w:r>
        <w:rPr>
          <w:rFonts w:eastAsia="Times New Roman" w:cs="Times New Roman"/>
          <w:color w:val="000000"/>
        </w:rPr>
        <w:t>C</w:t>
      </w:r>
      <w:r>
        <w:rPr>
          <w:rFonts w:ascii="宋体" w:hAnsi="宋体"/>
          <w:color w:val="000000"/>
        </w:rPr>
        <w:t>．化合物</w:t>
      </w:r>
      <w:r>
        <w:rPr>
          <w:rFonts w:eastAsia="Times New Roman" w:cs="Times New Roman"/>
          <w:color w:val="000000"/>
        </w:rPr>
        <w:t>A</w:t>
      </w:r>
      <w:r>
        <w:rPr>
          <w:rFonts w:ascii="宋体" w:hAnsi="宋体"/>
          <w:color w:val="000000"/>
        </w:rPr>
        <w:t>含有</w:t>
      </w:r>
      <w:r>
        <w:rPr>
          <w:noProof/>
          <w:color w:val="000000"/>
        </w:rPr>
        <w:drawing>
          <wp:inline distT="0" distB="0" distL="0" distR="0" wp14:anchorId="26190EF3" wp14:editId="2A5F3554">
            <wp:extent cx="523875" cy="495300"/>
            <wp:effectExtent l="0" t="0" r="0" b="0"/>
            <wp:docPr id="100055" name="图片 1000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
                    <pic:cNvPicPr>
                      <a:picLocks noChangeAspect="1"/>
                    </pic:cNvPicPr>
                  </pic:nvPicPr>
                  <pic:blipFill>
                    <a:blip r:embed="rId251"/>
                    <a:stretch>
                      <a:fillRect/>
                    </a:stretch>
                  </pic:blipFill>
                  <pic:spPr>
                    <a:xfrm>
                      <a:off x="0" y="0"/>
                      <a:ext cx="523875" cy="495300"/>
                    </a:xfrm>
                    <a:prstGeom prst="rect">
                      <a:avLst/>
                    </a:prstGeom>
                  </pic:spPr>
                </pic:pic>
              </a:graphicData>
            </a:graphic>
          </wp:inline>
        </w:drawing>
      </w:r>
      <w:r>
        <w:rPr>
          <w:rFonts w:ascii="宋体" w:hAnsi="宋体"/>
          <w:color w:val="000000"/>
        </w:rPr>
        <w:t>基团，</w:t>
      </w:r>
      <w:proofErr w:type="gramStart"/>
      <w:r>
        <w:rPr>
          <w:rFonts w:ascii="宋体" w:hAnsi="宋体"/>
          <w:color w:val="000000"/>
        </w:rPr>
        <w:t>类似酯基</w:t>
      </w:r>
      <w:proofErr w:type="gramEnd"/>
      <w:r>
        <w:rPr>
          <w:rFonts w:eastAsia="Times New Roman" w:cs="Times New Roman"/>
          <w:color w:val="000000"/>
        </w:rPr>
        <w:t>-COO-</w:t>
      </w:r>
      <w:r>
        <w:rPr>
          <w:rFonts w:ascii="宋体" w:hAnsi="宋体"/>
          <w:color w:val="000000"/>
        </w:rPr>
        <w:t>结构，为硫酸和</w:t>
      </w:r>
      <w:proofErr w:type="gramStart"/>
      <w:r>
        <w:rPr>
          <w:rFonts w:ascii="宋体" w:hAnsi="宋体"/>
          <w:color w:val="000000"/>
        </w:rPr>
        <w:t>醇生成</w:t>
      </w:r>
      <w:proofErr w:type="gramEnd"/>
      <w:r>
        <w:rPr>
          <w:rFonts w:ascii="宋体" w:hAnsi="宋体"/>
          <w:color w:val="000000"/>
        </w:rPr>
        <w:t>的酯，是一种无机酸酯，</w:t>
      </w:r>
      <w:r>
        <w:rPr>
          <w:rFonts w:eastAsia="Times New Roman" w:cs="Times New Roman"/>
          <w:color w:val="000000"/>
        </w:rPr>
        <w:t>C</w:t>
      </w:r>
      <w:r>
        <w:rPr>
          <w:rFonts w:ascii="宋体" w:hAnsi="宋体"/>
          <w:color w:val="000000"/>
        </w:rPr>
        <w:t>正确；</w:t>
      </w:r>
      <w:r>
        <w:rPr>
          <w:rFonts w:eastAsia="Times New Roman" w:cs="Times New Roman"/>
          <w:color w:val="000000"/>
        </w:rPr>
        <w:t xml:space="preserve">      </w:t>
      </w:r>
    </w:p>
    <w:p w14:paraId="6A926BAF" w14:textId="77777777" w:rsidR="00B30F83" w:rsidRDefault="00000000">
      <w:pPr>
        <w:spacing w:line="360" w:lineRule="auto"/>
        <w:jc w:val="left"/>
        <w:textAlignment w:val="center"/>
        <w:rPr>
          <w:color w:val="000000"/>
        </w:rPr>
      </w:pPr>
      <w:r>
        <w:rPr>
          <w:rFonts w:eastAsia="Times New Roman" w:cs="Times New Roman"/>
          <w:color w:val="000000"/>
        </w:rPr>
        <w:t>D</w:t>
      </w:r>
      <w:r>
        <w:rPr>
          <w:rFonts w:ascii="宋体" w:hAnsi="宋体"/>
          <w:color w:val="000000"/>
        </w:rPr>
        <w:t>．工业</w:t>
      </w:r>
      <w:proofErr w:type="gramStart"/>
      <w:r>
        <w:rPr>
          <w:rFonts w:ascii="宋体" w:hAnsi="宋体"/>
          <w:color w:val="000000"/>
        </w:rPr>
        <w:t>上途径Ⅱ</w:t>
      </w:r>
      <w:proofErr w:type="gramEnd"/>
      <w:r>
        <w:rPr>
          <w:rFonts w:ascii="宋体" w:hAnsi="宋体"/>
          <w:color w:val="000000"/>
        </w:rPr>
        <w:t>产生的</w:t>
      </w:r>
      <w:r>
        <w:object w:dxaOrig="441" w:dyaOrig="358" w14:anchorId="218DA212">
          <v:shape id="_x0000_i1156" type="#_x0000_t75" alt="学科网(www.zxxk.com)--教育资源门户，提供试卷、教案、课件、论文、素材以及各类教学资源下载，还有大量而丰富的教学相关资讯！" style="width:22.15pt;height:18pt" o:ole="">
            <v:imagedata r:id="rId243" o:title="eqId6dd34eb812d3f789b945c2d95bf37633"/>
          </v:shape>
          <o:OLEObject Type="Embed" ProgID="Equation.DSMT4" ShapeID="_x0000_i1156" DrawAspect="Content" ObjectID="_1749069114" r:id="rId252"/>
        </w:object>
      </w:r>
      <w:r>
        <w:rPr>
          <w:rFonts w:ascii="宋体" w:hAnsi="宋体"/>
          <w:color w:val="000000"/>
        </w:rPr>
        <w:t>也可用浓</w:t>
      </w:r>
      <w:r>
        <w:object w:dxaOrig="720" w:dyaOrig="360" w14:anchorId="518F5C1D">
          <v:shape id="_x0000_i1157" type="#_x0000_t75" alt="学科网(www.zxxk.com)--教育资源门户，提供试卷、教案、课件、论文、素材以及各类教学资源下载，还有大量而丰富的教学相关资讯！" style="width:36pt;height:18pt" o:ole="">
            <v:imagedata r:id="rId245" o:title="eqIddbc7bcfe5cacce080d9a3d2ccf9366e0"/>
          </v:shape>
          <o:OLEObject Type="Embed" ProgID="Equation.DSMT4" ShapeID="_x0000_i1157" DrawAspect="Content" ObjectID="_1749069115" r:id="rId253"/>
        </w:object>
      </w:r>
      <w:r>
        <w:rPr>
          <w:rFonts w:ascii="宋体" w:hAnsi="宋体"/>
          <w:color w:val="000000"/>
        </w:rPr>
        <w:t>吸收用于生产发烟硫酸，</w:t>
      </w:r>
      <w:r>
        <w:rPr>
          <w:rFonts w:eastAsia="Times New Roman" w:cs="Times New Roman"/>
          <w:color w:val="000000"/>
        </w:rPr>
        <w:t>D</w:t>
      </w:r>
      <w:r>
        <w:rPr>
          <w:rFonts w:ascii="宋体" w:hAnsi="宋体"/>
          <w:color w:val="000000"/>
        </w:rPr>
        <w:t>正确；</w:t>
      </w:r>
    </w:p>
    <w:p w14:paraId="0E3A023A" w14:textId="77777777" w:rsidR="00B30F83" w:rsidRDefault="00000000">
      <w:pPr>
        <w:spacing w:line="360" w:lineRule="auto"/>
        <w:jc w:val="left"/>
        <w:textAlignment w:val="center"/>
        <w:rPr>
          <w:color w:val="000000"/>
        </w:rPr>
      </w:pPr>
      <w:r>
        <w:rPr>
          <w:rFonts w:ascii="宋体" w:hAnsi="宋体"/>
          <w:color w:val="000000"/>
        </w:rPr>
        <w:t>故选</w:t>
      </w:r>
      <w:r>
        <w:rPr>
          <w:rFonts w:eastAsia="Times New Roman" w:cs="Times New Roman"/>
          <w:color w:val="000000"/>
        </w:rPr>
        <w:t>BCD</w:t>
      </w:r>
      <w:r>
        <w:rPr>
          <w:rFonts w:ascii="宋体" w:hAnsi="宋体"/>
          <w:color w:val="000000"/>
        </w:rPr>
        <w:t>；</w:t>
      </w:r>
    </w:p>
    <w:p w14:paraId="627422E4" w14:textId="77777777" w:rsidR="00B30F83" w:rsidRDefault="00000000">
      <w:pPr>
        <w:spacing w:line="360" w:lineRule="auto"/>
        <w:jc w:val="left"/>
        <w:textAlignment w:val="center"/>
        <w:rPr>
          <w:color w:val="000000"/>
        </w:rPr>
      </w:pPr>
      <w:r>
        <w:rPr>
          <w:rFonts w:ascii="宋体" w:hAnsi="宋体"/>
          <w:color w:val="000000"/>
        </w:rPr>
        <w:t>②一定压强下，化合物</w:t>
      </w:r>
      <w:r>
        <w:rPr>
          <w:rFonts w:eastAsia="Times New Roman" w:cs="Times New Roman"/>
          <w:color w:val="000000"/>
        </w:rPr>
        <w:t>A</w:t>
      </w:r>
      <w:r>
        <w:rPr>
          <w:rFonts w:ascii="宋体" w:hAnsi="宋体"/>
          <w:color w:val="000000"/>
        </w:rPr>
        <w:t>分子只有</w:t>
      </w:r>
      <w:r>
        <w:rPr>
          <w:rFonts w:eastAsia="Times New Roman" w:cs="Times New Roman"/>
          <w:color w:val="000000"/>
        </w:rPr>
        <w:t>1</w:t>
      </w:r>
      <w:r>
        <w:rPr>
          <w:rFonts w:ascii="宋体" w:hAnsi="宋体"/>
          <w:color w:val="000000"/>
        </w:rPr>
        <w:t>个</w:t>
      </w:r>
      <w:r>
        <w:rPr>
          <w:rFonts w:eastAsia="Times New Roman" w:cs="Times New Roman"/>
          <w:color w:val="000000"/>
        </w:rPr>
        <w:t>-OH</w:t>
      </w:r>
      <w:r>
        <w:rPr>
          <w:rFonts w:ascii="宋体" w:hAnsi="宋体"/>
          <w:color w:val="000000"/>
        </w:rPr>
        <w:t>能形成氢键，而硫酸分子中有</w:t>
      </w:r>
      <w:r>
        <w:rPr>
          <w:rFonts w:eastAsia="Times New Roman" w:cs="Times New Roman"/>
          <w:color w:val="000000"/>
        </w:rPr>
        <w:t>2</w:t>
      </w:r>
      <w:r>
        <w:rPr>
          <w:rFonts w:ascii="宋体" w:hAnsi="宋体"/>
          <w:color w:val="000000"/>
        </w:rPr>
        <w:t>个</w:t>
      </w:r>
      <w:r>
        <w:rPr>
          <w:rFonts w:eastAsia="Times New Roman" w:cs="Times New Roman"/>
          <w:color w:val="000000"/>
        </w:rPr>
        <w:t>-OH</w:t>
      </w:r>
      <w:r>
        <w:rPr>
          <w:rFonts w:ascii="宋体" w:hAnsi="宋体"/>
          <w:color w:val="000000"/>
        </w:rPr>
        <w:t>形成氢键，故导致</w:t>
      </w:r>
      <w:r>
        <w:rPr>
          <w:rFonts w:eastAsia="Times New Roman" w:cs="Times New Roman"/>
          <w:color w:val="000000"/>
        </w:rPr>
        <w:t>A</w:t>
      </w:r>
      <w:r>
        <w:rPr>
          <w:rFonts w:ascii="宋体" w:hAnsi="宋体"/>
          <w:color w:val="000000"/>
        </w:rPr>
        <w:t>的沸点低于硫酸；</w:t>
      </w:r>
    </w:p>
    <w:p w14:paraId="1C6B6B08" w14:textId="77777777" w:rsidR="00B30F83" w:rsidRDefault="00000000">
      <w:pPr>
        <w:spacing w:line="360" w:lineRule="auto"/>
        <w:jc w:val="left"/>
        <w:textAlignment w:val="center"/>
        <w:rPr>
          <w:color w:val="000000"/>
        </w:rPr>
      </w:pPr>
      <w:r>
        <w:rPr>
          <w:color w:val="000000"/>
        </w:rPr>
        <w:t>【小问</w:t>
      </w:r>
      <w:r>
        <w:rPr>
          <w:color w:val="000000"/>
        </w:rPr>
        <w:t>3</w:t>
      </w:r>
      <w:r>
        <w:rPr>
          <w:color w:val="000000"/>
        </w:rPr>
        <w:t>详解】</w:t>
      </w:r>
    </w:p>
    <w:p w14:paraId="5FF5E274" w14:textId="77777777" w:rsidR="00B30F83" w:rsidRDefault="00000000">
      <w:pPr>
        <w:spacing w:line="360" w:lineRule="auto"/>
        <w:textAlignment w:val="center"/>
        <w:rPr>
          <w:color w:val="000000"/>
        </w:rPr>
      </w:pPr>
      <w:r>
        <w:rPr>
          <w:rFonts w:ascii="宋体" w:hAnsi="宋体"/>
          <w:color w:val="000000"/>
        </w:rPr>
        <w:t>由分析可知，</w:t>
      </w:r>
      <w:r>
        <w:rPr>
          <w:rFonts w:eastAsia="Times New Roman" w:cs="Times New Roman"/>
          <w:color w:val="000000"/>
        </w:rPr>
        <w:t>A</w:t>
      </w:r>
      <w:r>
        <w:rPr>
          <w:rFonts w:ascii="宋体" w:hAnsi="宋体"/>
          <w:color w:val="000000"/>
        </w:rPr>
        <w:t>为</w:t>
      </w:r>
      <w:r>
        <w:rPr>
          <w:noProof/>
          <w:color w:val="000000"/>
        </w:rPr>
        <w:drawing>
          <wp:inline distT="0" distB="0" distL="0" distR="0" wp14:anchorId="03CD9AA2" wp14:editId="01B1E104">
            <wp:extent cx="1247775" cy="962025"/>
            <wp:effectExtent l="0" t="0" r="0" b="0"/>
            <wp:docPr id="100057" name="图片 1000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
                    <pic:cNvPicPr>
                      <a:picLocks noChangeAspect="1"/>
                    </pic:cNvPicPr>
                  </pic:nvPicPr>
                  <pic:blipFill>
                    <a:blip r:embed="rId249"/>
                    <a:stretch>
                      <a:fillRect/>
                    </a:stretch>
                  </pic:blipFill>
                  <pic:spPr>
                    <a:xfrm>
                      <a:off x="0" y="0"/>
                      <a:ext cx="1247775" cy="962025"/>
                    </a:xfrm>
                    <a:prstGeom prst="rect">
                      <a:avLst/>
                    </a:prstGeom>
                  </pic:spPr>
                </pic:pic>
              </a:graphicData>
            </a:graphic>
          </wp:inline>
        </w:drawing>
      </w:r>
      <w:r>
        <w:rPr>
          <w:rFonts w:ascii="宋体" w:hAnsi="宋体"/>
          <w:color w:val="000000"/>
        </w:rPr>
        <w:t>，</w:t>
      </w:r>
      <w:r>
        <w:rPr>
          <w:rFonts w:eastAsia="Times New Roman" w:cs="Times New Roman"/>
          <w:color w:val="000000"/>
        </w:rPr>
        <w:t>A</w:t>
      </w:r>
      <w:r>
        <w:rPr>
          <w:rFonts w:ascii="宋体" w:hAnsi="宋体"/>
          <w:color w:val="000000"/>
        </w:rPr>
        <w:t>碱性水解可以生成硫酸钠、甲醇，硫酸根离子能和氯化钡生成不溶于酸的硫酸钡沉淀，故实验设计为：取化合物</w:t>
      </w:r>
      <w:r>
        <w:rPr>
          <w:rFonts w:eastAsia="Times New Roman" w:cs="Times New Roman"/>
          <w:color w:val="000000"/>
        </w:rPr>
        <w:t>A</w:t>
      </w:r>
      <w:r>
        <w:rPr>
          <w:rFonts w:ascii="宋体" w:hAnsi="宋体"/>
          <w:color w:val="000000"/>
        </w:rPr>
        <w:t>加入足量氢氧化钠，反应完全后加入盐酸酸化，无明显现象，再加入氯化钡生成白色沉淀，说明</w:t>
      </w:r>
      <w:r>
        <w:rPr>
          <w:rFonts w:eastAsia="Times New Roman" w:cs="Times New Roman"/>
          <w:color w:val="000000"/>
        </w:rPr>
        <w:t>A</w:t>
      </w:r>
      <w:r>
        <w:rPr>
          <w:rFonts w:ascii="宋体" w:hAnsi="宋体"/>
          <w:color w:val="000000"/>
        </w:rPr>
        <w:t>中含有</w:t>
      </w:r>
      <w:r>
        <w:rPr>
          <w:rFonts w:eastAsia="Times New Roman" w:cs="Times New Roman"/>
          <w:color w:val="000000"/>
        </w:rPr>
        <w:t>S</w:t>
      </w:r>
      <w:r>
        <w:rPr>
          <w:rFonts w:ascii="宋体" w:hAnsi="宋体"/>
          <w:color w:val="000000"/>
        </w:rPr>
        <w:t>元素；涉及反应为：</w:t>
      </w:r>
      <w:r>
        <w:rPr>
          <w:noProof/>
          <w:color w:val="000000"/>
        </w:rPr>
        <w:drawing>
          <wp:inline distT="0" distB="0" distL="0" distR="0" wp14:anchorId="201217B8" wp14:editId="7124A956">
            <wp:extent cx="1247775" cy="962025"/>
            <wp:effectExtent l="0" t="0" r="0" b="0"/>
            <wp:docPr id="100059" name="图片 1000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
                    <pic:cNvPicPr>
                      <a:picLocks noChangeAspect="1"/>
                    </pic:cNvPicPr>
                  </pic:nvPicPr>
                  <pic:blipFill>
                    <a:blip r:embed="rId249"/>
                    <a:stretch>
                      <a:fillRect/>
                    </a:stretch>
                  </pic:blipFill>
                  <pic:spPr>
                    <a:xfrm>
                      <a:off x="0" y="0"/>
                      <a:ext cx="1247775" cy="962025"/>
                    </a:xfrm>
                    <a:prstGeom prst="rect">
                      <a:avLst/>
                    </a:prstGeom>
                  </pic:spPr>
                </pic:pic>
              </a:graphicData>
            </a:graphic>
          </wp:inline>
        </w:drawing>
      </w:r>
      <w:r>
        <w:rPr>
          <w:rFonts w:eastAsia="Times New Roman" w:cs="Times New Roman"/>
          <w:color w:val="000000"/>
        </w:rPr>
        <w:t>+2NaOH=CH</w:t>
      </w:r>
      <w:r>
        <w:rPr>
          <w:rFonts w:eastAsia="Times New Roman" w:cs="Times New Roman"/>
          <w:color w:val="000000"/>
          <w:vertAlign w:val="subscript"/>
        </w:rPr>
        <w:t>3</w:t>
      </w:r>
      <w:r>
        <w:rPr>
          <w:rFonts w:eastAsia="Times New Roman" w:cs="Times New Roman"/>
          <w:color w:val="000000"/>
        </w:rPr>
        <w:t>OH+Na</w:t>
      </w:r>
      <w:r>
        <w:rPr>
          <w:rFonts w:eastAsia="Times New Roman" w:cs="Times New Roman"/>
          <w:color w:val="000000"/>
          <w:vertAlign w:val="subscript"/>
        </w:rPr>
        <w:t>2</w:t>
      </w:r>
      <w:r>
        <w:rPr>
          <w:rFonts w:eastAsia="Times New Roman" w:cs="Times New Roman"/>
          <w:color w:val="000000"/>
        </w:rPr>
        <w:t>SO</w:t>
      </w:r>
      <w:r>
        <w:rPr>
          <w:rFonts w:eastAsia="Times New Roman" w:cs="Times New Roman"/>
          <w:color w:val="000000"/>
          <w:vertAlign w:val="subscript"/>
        </w:rPr>
        <w:t>4</w:t>
      </w:r>
      <w:r>
        <w:rPr>
          <w:rFonts w:eastAsia="Times New Roman" w:cs="Times New Roman"/>
          <w:color w:val="000000"/>
        </w:rPr>
        <w:t>+H</w:t>
      </w:r>
      <w:r>
        <w:rPr>
          <w:rFonts w:eastAsia="Times New Roman" w:cs="Times New Roman"/>
          <w:color w:val="000000"/>
          <w:vertAlign w:val="subscript"/>
        </w:rPr>
        <w:t>2</w:t>
      </w:r>
      <w:r>
        <w:rPr>
          <w:rFonts w:eastAsia="Times New Roman" w:cs="Times New Roman"/>
          <w:color w:val="000000"/>
        </w:rPr>
        <w:t>O</w:t>
      </w:r>
      <w:r>
        <w:rPr>
          <w:rFonts w:ascii="宋体" w:hAnsi="宋体"/>
          <w:color w:val="000000"/>
        </w:rPr>
        <w:t>、</w:t>
      </w:r>
      <w:r>
        <w:rPr>
          <w:rFonts w:eastAsia="Times New Roman" w:cs="Times New Roman"/>
          <w:color w:val="000000"/>
        </w:rPr>
        <w:t>Na</w:t>
      </w:r>
      <w:r>
        <w:rPr>
          <w:rFonts w:eastAsia="Times New Roman" w:cs="Times New Roman"/>
          <w:color w:val="000000"/>
          <w:vertAlign w:val="subscript"/>
        </w:rPr>
        <w:t>2</w:t>
      </w:r>
      <w:r>
        <w:rPr>
          <w:rFonts w:eastAsia="Times New Roman" w:cs="Times New Roman"/>
          <w:color w:val="000000"/>
        </w:rPr>
        <w:t>SO</w:t>
      </w:r>
      <w:r>
        <w:rPr>
          <w:rFonts w:eastAsia="Times New Roman" w:cs="Times New Roman"/>
          <w:color w:val="000000"/>
          <w:vertAlign w:val="subscript"/>
        </w:rPr>
        <w:t>4</w:t>
      </w:r>
      <w:r>
        <w:rPr>
          <w:rFonts w:eastAsia="Times New Roman" w:cs="Times New Roman"/>
          <w:color w:val="000000"/>
        </w:rPr>
        <w:t>+BaCl</w:t>
      </w:r>
      <w:r>
        <w:rPr>
          <w:rFonts w:eastAsia="Times New Roman" w:cs="Times New Roman"/>
          <w:color w:val="000000"/>
          <w:vertAlign w:val="subscript"/>
        </w:rPr>
        <w:t>2</w:t>
      </w:r>
      <w:r>
        <w:rPr>
          <w:rFonts w:eastAsia="Times New Roman" w:cs="Times New Roman"/>
          <w:color w:val="000000"/>
        </w:rPr>
        <w:t>=BaSO</w:t>
      </w:r>
      <w:r>
        <w:rPr>
          <w:rFonts w:eastAsia="Times New Roman" w:cs="Times New Roman"/>
          <w:color w:val="000000"/>
          <w:vertAlign w:val="subscript"/>
        </w:rPr>
        <w:t>4</w:t>
      </w:r>
      <w:r>
        <w:rPr>
          <w:rFonts w:eastAsia="Times New Roman" w:cs="Times New Roman"/>
          <w:color w:val="000000"/>
        </w:rPr>
        <w:t>↓+2NaCl</w:t>
      </w:r>
      <w:r>
        <w:rPr>
          <w:rFonts w:ascii="宋体" w:hAnsi="宋体"/>
          <w:color w:val="000000"/>
        </w:rPr>
        <w:t>。</w:t>
      </w:r>
    </w:p>
    <w:p w14:paraId="76FD6018" w14:textId="77777777" w:rsidR="00B30F83" w:rsidRDefault="00000000">
      <w:pPr>
        <w:spacing w:line="360" w:lineRule="auto"/>
        <w:jc w:val="left"/>
        <w:textAlignment w:val="center"/>
        <w:rPr>
          <w:color w:val="000000"/>
        </w:rPr>
      </w:pPr>
      <w:r>
        <w:rPr>
          <w:color w:val="000000"/>
        </w:rPr>
        <w:t xml:space="preserve">19. </w:t>
      </w:r>
      <w:r>
        <w:rPr>
          <w:rFonts w:ascii="宋体" w:hAnsi="宋体"/>
          <w:color w:val="000000"/>
        </w:rPr>
        <w:t>水煤气变换反应是工业上的重要反应，可用于制氢。</w:t>
      </w:r>
    </w:p>
    <w:p w14:paraId="715C5E65" w14:textId="77777777" w:rsidR="00B30F83" w:rsidRDefault="00000000">
      <w:pPr>
        <w:spacing w:line="360" w:lineRule="auto"/>
        <w:jc w:val="left"/>
        <w:textAlignment w:val="center"/>
        <w:rPr>
          <w:color w:val="000000"/>
        </w:rPr>
      </w:pPr>
      <w:r>
        <w:rPr>
          <w:rFonts w:ascii="宋体" w:hAnsi="宋体"/>
          <w:color w:val="000000"/>
        </w:rPr>
        <w:t>水煤气变换反应：</w:t>
      </w:r>
      <w:r>
        <w:object w:dxaOrig="3345" w:dyaOrig="360" w14:anchorId="268141A1">
          <v:shape id="_x0000_i1158" type="#_x0000_t75" alt="学科网(www.zxxk.com)--教育资源门户，提供试卷、教案、课件、论文、素材以及各类教学资源下载，还有大量而丰富的教学相关资讯！" style="width:167.25pt;height:18pt" o:ole="">
            <v:imagedata r:id="rId254" o:title="eqIdc1777cde43931db3284dc49b85c21f13"/>
          </v:shape>
          <o:OLEObject Type="Embed" ProgID="Equation.DSMT4" ShapeID="_x0000_i1158" DrawAspect="Content" ObjectID="_1749069116" r:id="rId255"/>
        </w:object>
      </w:r>
      <w:r>
        <w:rPr>
          <w:rFonts w:eastAsia="Times New Roman" w:cs="Times New Roman"/>
          <w:color w:val="000000"/>
        </w:rPr>
        <w:t xml:space="preserve">         </w:t>
      </w:r>
      <w:r>
        <w:object w:dxaOrig="1935" w:dyaOrig="315" w14:anchorId="47BF7ADB">
          <v:shape id="_x0000_i1159" type="#_x0000_t75" alt="学科网(www.zxxk.com)--教育资源门户，提供试卷、教案、课件、论文、素材以及各类教学资源下载，还有大量而丰富的教学相关资讯！" style="width:96.4pt;height:15.75pt" o:ole="">
            <v:imagedata r:id="rId256" o:title="eqIda8935d5875cd7bb19940265230167946"/>
          </v:shape>
          <o:OLEObject Type="Embed" ProgID="Equation.DSMT4" ShapeID="_x0000_i1159" DrawAspect="Content" ObjectID="_1749069117" r:id="rId257"/>
        </w:object>
      </w:r>
    </w:p>
    <w:p w14:paraId="7F9E3542" w14:textId="77777777" w:rsidR="00B30F83" w:rsidRDefault="00000000">
      <w:pPr>
        <w:spacing w:line="360" w:lineRule="auto"/>
        <w:jc w:val="left"/>
        <w:textAlignment w:val="center"/>
        <w:rPr>
          <w:color w:val="000000"/>
        </w:rPr>
      </w:pPr>
      <w:r>
        <w:rPr>
          <w:rFonts w:ascii="宋体" w:hAnsi="宋体"/>
          <w:color w:val="000000"/>
        </w:rPr>
        <w:t>该</w:t>
      </w:r>
      <w:proofErr w:type="gramStart"/>
      <w:r>
        <w:rPr>
          <w:rFonts w:ascii="宋体" w:hAnsi="宋体"/>
          <w:color w:val="000000"/>
        </w:rPr>
        <w:t>反应分</w:t>
      </w:r>
      <w:proofErr w:type="gramEnd"/>
      <w:r>
        <w:rPr>
          <w:rFonts w:ascii="宋体" w:hAnsi="宋体"/>
          <w:color w:val="000000"/>
        </w:rPr>
        <w:t>两步完成：</w:t>
      </w:r>
    </w:p>
    <w:p w14:paraId="736E2CD2" w14:textId="77777777" w:rsidR="00B30F83" w:rsidRDefault="00000000">
      <w:pPr>
        <w:spacing w:line="360" w:lineRule="auto"/>
        <w:jc w:val="left"/>
        <w:textAlignment w:val="center"/>
        <w:rPr>
          <w:color w:val="000000"/>
        </w:rPr>
      </w:pPr>
      <w:r>
        <w:object w:dxaOrig="4001" w:dyaOrig="365" w14:anchorId="17D8F456">
          <v:shape id="_x0000_i1160" type="#_x0000_t75" alt="学科网(www.zxxk.com)--教育资源门户，提供试卷、教案、课件、论文、素材以及各类教学资源下载，还有大量而丰富的教学相关资讯！" style="width:199.9pt;height:18pt" o:ole="">
            <v:imagedata r:id="rId258" o:title="eqId2f65f5db820999a5dad803c4f5840056"/>
          </v:shape>
          <o:OLEObject Type="Embed" ProgID="Equation.DSMT4" ShapeID="_x0000_i1160" DrawAspect="Content" ObjectID="_1749069118" r:id="rId259"/>
        </w:object>
      </w:r>
      <w:r>
        <w:rPr>
          <w:rFonts w:eastAsia="Times New Roman" w:cs="Times New Roman"/>
          <w:color w:val="000000"/>
        </w:rPr>
        <w:t xml:space="preserve">                   </w:t>
      </w:r>
      <w:r>
        <w:object w:dxaOrig="1995" w:dyaOrig="375" w14:anchorId="7922335F">
          <v:shape id="_x0000_i1161" type="#_x0000_t75" alt="学科网(www.zxxk.com)--教育资源门户，提供试卷、教案、课件、论文、素材以及各类教学资源下载，还有大量而丰富的教学相关资讯！" style="width:99.4pt;height:18.75pt" o:ole="">
            <v:imagedata r:id="rId260" o:title="eqId2530cccf32c1d1f49e3e6e971ecbee18"/>
          </v:shape>
          <o:OLEObject Type="Embed" ProgID="Equation.DSMT4" ShapeID="_x0000_i1161" DrawAspect="Content" ObjectID="_1749069119" r:id="rId261"/>
        </w:object>
      </w:r>
    </w:p>
    <w:p w14:paraId="64BA5A44" w14:textId="77777777" w:rsidR="00B30F83" w:rsidRDefault="00000000">
      <w:pPr>
        <w:spacing w:line="360" w:lineRule="auto"/>
        <w:jc w:val="left"/>
        <w:textAlignment w:val="center"/>
        <w:rPr>
          <w:color w:val="000000"/>
        </w:rPr>
      </w:pPr>
      <w:r>
        <w:object w:dxaOrig="3937" w:dyaOrig="365" w14:anchorId="3019C331">
          <v:shape id="_x0000_i1162" type="#_x0000_t75" alt="学科网(www.zxxk.com)--教育资源门户，提供试卷、教案、课件、论文、素材以及各类教学资源下载，还有大量而丰富的教学相关资讯！" style="width:196.9pt;height:18pt" o:ole="">
            <v:imagedata r:id="rId262" o:title="eqIddf5237cf297d68ac4bdff224f9d98bc0"/>
          </v:shape>
          <o:OLEObject Type="Embed" ProgID="Equation.DSMT4" ShapeID="_x0000_i1162" DrawAspect="Content" ObjectID="_1749069120" r:id="rId263"/>
        </w:object>
      </w:r>
      <w:r>
        <w:rPr>
          <w:rFonts w:eastAsia="Times New Roman" w:cs="Times New Roman"/>
          <w:color w:val="000000"/>
        </w:rPr>
        <w:t xml:space="preserve">                    </w:t>
      </w:r>
      <w:r>
        <w:object w:dxaOrig="495" w:dyaOrig="360" w14:anchorId="6761F60E">
          <v:shape id="_x0000_i1163" type="#_x0000_t75" alt="学科网(www.zxxk.com)--教育资源门户，提供试卷、教案、课件、论文、素材以及各类教学资源下载，还有大量而丰富的教学相关资讯！" style="width:24.75pt;height:18pt" o:ole="">
            <v:imagedata r:id="rId264" o:title="eqIde0ed5831d9178babb53b87ae186d9e82"/>
          </v:shape>
          <o:OLEObject Type="Embed" ProgID="Equation.DSMT4" ShapeID="_x0000_i1163" DrawAspect="Content" ObjectID="_1749069121" r:id="rId265"/>
        </w:object>
      </w:r>
    </w:p>
    <w:p w14:paraId="5C25C4C8" w14:textId="77777777" w:rsidR="00B30F83" w:rsidRDefault="00000000">
      <w:pPr>
        <w:spacing w:line="360" w:lineRule="auto"/>
        <w:jc w:val="left"/>
        <w:textAlignment w:val="center"/>
        <w:rPr>
          <w:color w:val="000000"/>
        </w:rPr>
      </w:pPr>
      <w:r>
        <w:rPr>
          <w:rFonts w:ascii="宋体" w:hAnsi="宋体"/>
          <w:color w:val="000000"/>
        </w:rPr>
        <w:lastRenderedPageBreak/>
        <w:t>请回答：</w:t>
      </w:r>
    </w:p>
    <w:p w14:paraId="2FFB23F2" w14:textId="77777777" w:rsidR="00B30F83" w:rsidRDefault="00000000">
      <w:pPr>
        <w:spacing w:line="360" w:lineRule="auto"/>
        <w:jc w:val="left"/>
        <w:textAlignment w:val="center"/>
        <w:rPr>
          <w:color w:val="000000"/>
        </w:rPr>
      </w:pPr>
      <w:r>
        <w:rPr>
          <w:color w:val="000000"/>
        </w:rPr>
        <w:t>（</w:t>
      </w:r>
      <w:r>
        <w:rPr>
          <w:color w:val="000000"/>
        </w:rPr>
        <w:t>1</w:t>
      </w:r>
      <w:r>
        <w:rPr>
          <w:color w:val="000000"/>
        </w:rPr>
        <w:t>）</w:t>
      </w:r>
      <w:r>
        <w:object w:dxaOrig="660" w:dyaOrig="360" w14:anchorId="34296D53">
          <v:shape id="_x0000_i1164" type="#_x0000_t75" alt="学科网(www.zxxk.com)--教育资源门户，提供试卷、教案、课件、论文、素材以及各类教学资源下载，还有大量而丰富的教学相关资讯！" style="width:33pt;height:18pt" o:ole="">
            <v:imagedata r:id="rId266" o:title="eqIdaf6fcb58d383a6e69f02d5f66bb7d9a8"/>
          </v:shape>
          <o:OLEObject Type="Embed" ProgID="Equation.DSMT4" ShapeID="_x0000_i1164" DrawAspect="Content" ObjectID="_1749069122" r:id="rId267"/>
        </w:object>
      </w:r>
      <w:r>
        <w:rPr>
          <w:color w:val="000000"/>
        </w:rPr>
        <w:t>_______</w:t>
      </w:r>
      <w:r>
        <w:object w:dxaOrig="904" w:dyaOrig="322" w14:anchorId="3453D4C2">
          <v:shape id="_x0000_i1165" type="#_x0000_t75" alt="学科网(www.zxxk.com)--教育资源门户，提供试卷、教案、课件、论文、素材以及各类教学资源下载，还有大量而丰富的教学相关资讯！" style="width:45pt;height:16.15pt" o:ole="">
            <v:imagedata r:id="rId268" o:title="eqId24cde03068deb44bd00e929884761b9d"/>
          </v:shape>
          <o:OLEObject Type="Embed" ProgID="Equation.DSMT4" ShapeID="_x0000_i1165" DrawAspect="Content" ObjectID="_1749069123" r:id="rId269"/>
        </w:object>
      </w:r>
      <w:r>
        <w:rPr>
          <w:rFonts w:ascii="宋体" w:hAnsi="宋体"/>
          <w:color w:val="000000"/>
        </w:rPr>
        <w:t>。</w:t>
      </w:r>
    </w:p>
    <w:p w14:paraId="509EB4FC" w14:textId="77777777" w:rsidR="00B30F83" w:rsidRDefault="00000000">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恒定总压</w:t>
      </w:r>
      <w:r>
        <w:object w:dxaOrig="1005" w:dyaOrig="285" w14:anchorId="0F15D485">
          <v:shape id="_x0000_i1166" type="#_x0000_t75" alt="学科网(www.zxxk.com)--教育资源门户，提供试卷、教案、课件、论文、素材以及各类教学资源下载，还有大量而丰富的教学相关资讯！" style="width:50.25pt;height:14.25pt" o:ole="">
            <v:imagedata r:id="rId270" o:title="eqIdf4d1042383e1b3f2166cfb7b2e8dff9f"/>
          </v:shape>
          <o:OLEObject Type="Embed" ProgID="Equation.DSMT4" ShapeID="_x0000_i1166" DrawAspect="Content" ObjectID="_1749069124" r:id="rId271"/>
        </w:object>
      </w:r>
      <w:r>
        <w:rPr>
          <w:rFonts w:ascii="宋体" w:hAnsi="宋体"/>
          <w:color w:val="000000"/>
        </w:rPr>
        <w:t>和</w:t>
      </w:r>
      <w:proofErr w:type="gramStart"/>
      <w:r>
        <w:rPr>
          <w:rFonts w:ascii="宋体" w:hAnsi="宋体"/>
          <w:color w:val="000000"/>
        </w:rPr>
        <w:t>水碳比</w:t>
      </w:r>
      <w:proofErr w:type="gramEnd"/>
      <w:r>
        <w:rPr>
          <w:rFonts w:eastAsia="Times New Roman" w:cs="Times New Roman"/>
          <w:color w:val="000000"/>
        </w:rPr>
        <w:t>[</w:t>
      </w:r>
      <w:r>
        <w:object w:dxaOrig="2124" w:dyaOrig="401" w14:anchorId="5386B514">
          <v:shape id="_x0000_i1167" type="#_x0000_t75" alt="学科网(www.zxxk.com)--教育资源门户，提供试卷、教案、课件、论文、素材以及各类教学资源下载，还有大量而丰富的教学相关资讯！" style="width:106.15pt;height:19.9pt" o:ole="">
            <v:imagedata r:id="rId272" o:title="eqId3507ceb6da2fa9d1d32833c66ee71e74"/>
          </v:shape>
          <o:OLEObject Type="Embed" ProgID="Equation.DSMT4" ShapeID="_x0000_i1167" DrawAspect="Content" ObjectID="_1749069125" r:id="rId273"/>
        </w:object>
      </w:r>
      <w:r>
        <w:rPr>
          <w:rFonts w:eastAsia="Times New Roman" w:cs="Times New Roman"/>
          <w:color w:val="000000"/>
        </w:rPr>
        <w:t>]</w:t>
      </w:r>
      <w:r>
        <w:rPr>
          <w:rFonts w:ascii="宋体" w:hAnsi="宋体"/>
          <w:color w:val="000000"/>
        </w:rPr>
        <w:t>投料，在不同条件下达到平衡时</w:t>
      </w:r>
      <w:r>
        <w:object w:dxaOrig="480" w:dyaOrig="360" w14:anchorId="71DD9408">
          <v:shape id="_x0000_i1168" type="#_x0000_t75" alt="学科网(www.zxxk.com)--教育资源门户，提供试卷、教案、课件、论文、素材以及各类教学资源下载，还有大量而丰富的教学相关资讯！" style="width:24pt;height:18pt" o:ole="">
            <v:imagedata r:id="rId274" o:title="eqIde71c86dcd9a9e9b09bbbb65b9d313435"/>
          </v:shape>
          <o:OLEObject Type="Embed" ProgID="Equation.DSMT4" ShapeID="_x0000_i1168" DrawAspect="Content" ObjectID="_1749069126" r:id="rId275"/>
        </w:object>
      </w:r>
      <w:r>
        <w:rPr>
          <w:rFonts w:ascii="宋体" w:hAnsi="宋体"/>
          <w:color w:val="000000"/>
        </w:rPr>
        <w:t>和</w:t>
      </w:r>
      <w:r>
        <w:object w:dxaOrig="345" w:dyaOrig="360" w14:anchorId="5C84F9F4">
          <v:shape id="_x0000_i1169" type="#_x0000_t75" alt="学科网(www.zxxk.com)--教育资源门户，提供试卷、教案、课件、论文、素材以及各类教学资源下载，还有大量而丰富的教学相关资讯！" style="width:17.25pt;height:18pt" o:ole="">
            <v:imagedata r:id="rId276" o:title="eqId750859dd7d5b821d909e6a32c11095cf"/>
          </v:shape>
          <o:OLEObject Type="Embed" ProgID="Equation.DSMT4" ShapeID="_x0000_i1169" DrawAspect="Content" ObjectID="_1749069127" r:id="rId277"/>
        </w:object>
      </w:r>
      <w:r>
        <w:rPr>
          <w:rFonts w:ascii="宋体" w:hAnsi="宋体"/>
          <w:color w:val="000000"/>
        </w:rPr>
        <w:t>的分压</w:t>
      </w:r>
      <w:r>
        <w:rPr>
          <w:rFonts w:eastAsia="Times New Roman" w:cs="Times New Roman"/>
          <w:color w:val="000000"/>
        </w:rPr>
        <w:t>(</w:t>
      </w:r>
      <w:r>
        <w:rPr>
          <w:rFonts w:ascii="宋体" w:hAnsi="宋体"/>
          <w:color w:val="000000"/>
        </w:rPr>
        <w:t>某成分分压</w:t>
      </w:r>
      <w:r>
        <w:rPr>
          <w:rFonts w:eastAsia="Times New Roman" w:cs="Times New Roman"/>
          <w:color w:val="000000"/>
        </w:rPr>
        <w:t>=</w:t>
      </w:r>
      <w:r>
        <w:rPr>
          <w:rFonts w:ascii="宋体" w:hAnsi="宋体"/>
          <w:color w:val="000000"/>
        </w:rPr>
        <w:t>总压</w:t>
      </w:r>
      <w:r>
        <w:rPr>
          <w:rFonts w:eastAsia="Times New Roman" w:cs="Times New Roman"/>
          <w:color w:val="000000"/>
        </w:rPr>
        <w:t>×</w:t>
      </w:r>
      <w:r>
        <w:rPr>
          <w:rFonts w:ascii="宋体" w:hAnsi="宋体"/>
          <w:color w:val="000000"/>
        </w:rPr>
        <w:t>该成分的物质的量分数</w:t>
      </w:r>
      <w:r>
        <w:rPr>
          <w:rFonts w:eastAsia="Times New Roman" w:cs="Times New Roman"/>
          <w:color w:val="000000"/>
        </w:rPr>
        <w:t>)</w:t>
      </w:r>
      <w:r>
        <w:rPr>
          <w:rFonts w:ascii="宋体" w:hAnsi="宋体"/>
          <w:color w:val="000000"/>
        </w:rPr>
        <w:t>如下表：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818"/>
        <w:gridCol w:w="1656"/>
        <w:gridCol w:w="1501"/>
        <w:gridCol w:w="1656"/>
      </w:tblGrid>
      <w:tr w:rsidR="00B30F83" w14:paraId="45BA413D" w14:textId="77777777">
        <w:trPr>
          <w:trHeight w:val="375"/>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391F89E" w14:textId="77777777" w:rsidR="00B30F83" w:rsidRDefault="00B30F83">
            <w:pPr>
              <w:spacing w:line="360" w:lineRule="auto"/>
              <w:jc w:val="center"/>
              <w:textAlignment w:val="center"/>
              <w:rPr>
                <w:color w:val="000000"/>
              </w:rPr>
            </w:pP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1FBB3C5" w14:textId="77777777" w:rsidR="00B30F83" w:rsidRDefault="00000000">
            <w:pPr>
              <w:spacing w:line="360" w:lineRule="auto"/>
              <w:jc w:val="center"/>
              <w:textAlignment w:val="center"/>
              <w:rPr>
                <w:color w:val="000000"/>
              </w:rPr>
            </w:pPr>
            <w:r>
              <w:object w:dxaOrig="1413" w:dyaOrig="401" w14:anchorId="7475FA00">
                <v:shape id="_x0000_i1170" type="#_x0000_t75" alt="学科网(www.zxxk.com)--教育资源门户，提供试卷、教案、课件、论文、素材以及各类教学资源下载，还有大量而丰富的教学相关资讯！" style="width:70.9pt;height:19.9pt" o:ole="">
                  <v:imagedata r:id="rId278" o:title="eqId3582fa889a65db82cb71b7284a2a2170"/>
                </v:shape>
                <o:OLEObject Type="Embed" ProgID="Equation.DSMT4" ShapeID="_x0000_i1170" DrawAspect="Content" ObjectID="_1749069128" r:id="rId279"/>
              </w:objec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02C5578" w14:textId="77777777" w:rsidR="00B30F83" w:rsidRDefault="00000000">
            <w:pPr>
              <w:spacing w:line="360" w:lineRule="auto"/>
              <w:jc w:val="center"/>
              <w:textAlignment w:val="center"/>
              <w:rPr>
                <w:color w:val="000000"/>
              </w:rPr>
            </w:pPr>
            <w:r>
              <w:object w:dxaOrig="1258" w:dyaOrig="401" w14:anchorId="6D04D592">
                <v:shape id="_x0000_i1171" type="#_x0000_t75" alt="学科网(www.zxxk.com)--教育资源门户，提供试卷、教案、课件、论文、素材以及各类教学资源下载，还有大量而丰富的教学相关资讯！" style="width:63pt;height:19.9pt" o:ole="">
                  <v:imagedata r:id="rId280" o:title="eqId58366856d9fa0c111a3b34663faa1d79"/>
                </v:shape>
                <o:OLEObject Type="Embed" ProgID="Equation.DSMT4" ShapeID="_x0000_i1171" DrawAspect="Content" ObjectID="_1749069129" r:id="rId281"/>
              </w:objec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FD7D2AE" w14:textId="77777777" w:rsidR="00B30F83" w:rsidRDefault="00000000">
            <w:pPr>
              <w:spacing w:line="360" w:lineRule="auto"/>
              <w:jc w:val="center"/>
              <w:textAlignment w:val="center"/>
              <w:rPr>
                <w:color w:val="000000"/>
              </w:rPr>
            </w:pPr>
            <w:r>
              <w:object w:dxaOrig="1413" w:dyaOrig="401" w14:anchorId="6D8240BE">
                <v:shape id="_x0000_i1172" type="#_x0000_t75" alt="学科网(www.zxxk.com)--教育资源门户，提供试卷、教案、课件、论文、素材以及各类教学资源下载，还有大量而丰富的教学相关资讯！" style="width:70.9pt;height:19.9pt" o:ole="">
                  <v:imagedata r:id="rId282" o:title="eqId160eb1e2841fd209e0c9802e908dda57"/>
                </v:shape>
                <o:OLEObject Type="Embed" ProgID="Equation.DSMT4" ShapeID="_x0000_i1172" DrawAspect="Content" ObjectID="_1749069130" r:id="rId283"/>
              </w:object>
            </w:r>
          </w:p>
        </w:tc>
      </w:tr>
      <w:tr w:rsidR="00B30F83" w14:paraId="5FFBBA8E" w14:textId="77777777">
        <w:trPr>
          <w:trHeight w:val="6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565ADE2" w14:textId="77777777" w:rsidR="00B30F83" w:rsidRDefault="00000000">
            <w:pPr>
              <w:spacing w:line="360" w:lineRule="auto"/>
              <w:jc w:val="center"/>
              <w:textAlignment w:val="center"/>
              <w:rPr>
                <w:color w:val="000000"/>
              </w:rPr>
            </w:pPr>
            <w:r>
              <w:rPr>
                <w:rFonts w:ascii="宋体" w:hAnsi="宋体"/>
                <w:color w:val="000000"/>
              </w:rPr>
              <w:t>条件</w:t>
            </w:r>
            <w:r>
              <w:rPr>
                <w:rFonts w:eastAsia="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8CC8014" w14:textId="77777777" w:rsidR="00B30F83" w:rsidRDefault="00000000">
            <w:pPr>
              <w:spacing w:line="360" w:lineRule="auto"/>
              <w:jc w:val="center"/>
              <w:textAlignment w:val="center"/>
              <w:rPr>
                <w:color w:val="000000"/>
              </w:rPr>
            </w:pPr>
            <w:r>
              <w:rPr>
                <w:rFonts w:eastAsia="Times New Roman" w:cs="Times New Roman"/>
                <w:color w:val="000000"/>
              </w:rPr>
              <w:t>0.40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85A7C52" w14:textId="77777777" w:rsidR="00B30F83" w:rsidRDefault="00000000">
            <w:pPr>
              <w:spacing w:line="360" w:lineRule="auto"/>
              <w:jc w:val="center"/>
              <w:textAlignment w:val="center"/>
              <w:rPr>
                <w:color w:val="000000"/>
              </w:rPr>
            </w:pPr>
            <w:r>
              <w:rPr>
                <w:rFonts w:eastAsia="Times New Roman" w:cs="Times New Roman"/>
                <w:color w:val="000000"/>
              </w:rPr>
              <w:t>0.40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26035C6" w14:textId="77777777" w:rsidR="00B30F83" w:rsidRDefault="00000000">
            <w:pPr>
              <w:spacing w:line="360" w:lineRule="auto"/>
              <w:jc w:val="center"/>
              <w:textAlignment w:val="center"/>
              <w:rPr>
                <w:color w:val="000000"/>
              </w:rPr>
            </w:pPr>
            <w:r>
              <w:rPr>
                <w:rFonts w:eastAsia="Times New Roman" w:cs="Times New Roman"/>
                <w:color w:val="000000"/>
              </w:rPr>
              <w:t>0</w:t>
            </w:r>
          </w:p>
        </w:tc>
      </w:tr>
      <w:tr w:rsidR="00B30F83" w14:paraId="25350BA3" w14:textId="77777777">
        <w:trPr>
          <w:trHeight w:val="39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730BA51" w14:textId="77777777" w:rsidR="00B30F83" w:rsidRDefault="00000000">
            <w:pPr>
              <w:spacing w:line="360" w:lineRule="auto"/>
              <w:jc w:val="center"/>
              <w:textAlignment w:val="center"/>
              <w:rPr>
                <w:color w:val="000000"/>
              </w:rPr>
            </w:pPr>
            <w:r>
              <w:rPr>
                <w:rFonts w:ascii="宋体" w:hAnsi="宋体"/>
                <w:color w:val="000000"/>
              </w:rPr>
              <w:t>条件</w:t>
            </w:r>
            <w:r>
              <w:rPr>
                <w:rFonts w:eastAsia="Times New Roman"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368A260" w14:textId="77777777" w:rsidR="00B30F83" w:rsidRDefault="00000000">
            <w:pPr>
              <w:spacing w:line="360" w:lineRule="auto"/>
              <w:jc w:val="center"/>
              <w:textAlignment w:val="center"/>
              <w:rPr>
                <w:color w:val="000000"/>
              </w:rPr>
            </w:pPr>
            <w:r>
              <w:rPr>
                <w:rFonts w:eastAsia="Times New Roman" w:cs="Times New Roman"/>
                <w:color w:val="000000"/>
              </w:rPr>
              <w:t>0.42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029F465" w14:textId="77777777" w:rsidR="00B30F83" w:rsidRDefault="00000000">
            <w:pPr>
              <w:spacing w:line="360" w:lineRule="auto"/>
              <w:jc w:val="center"/>
              <w:textAlignment w:val="center"/>
              <w:rPr>
                <w:color w:val="000000"/>
              </w:rPr>
            </w:pPr>
            <w:r>
              <w:rPr>
                <w:rFonts w:eastAsia="Times New Roman" w:cs="Times New Roman"/>
                <w:color w:val="000000"/>
              </w:rPr>
              <w:t>0.36</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491B762" w14:textId="77777777" w:rsidR="00B30F83" w:rsidRDefault="00000000">
            <w:pPr>
              <w:spacing w:line="360" w:lineRule="auto"/>
              <w:jc w:val="center"/>
              <w:textAlignment w:val="center"/>
              <w:rPr>
                <w:color w:val="000000"/>
              </w:rPr>
            </w:pPr>
            <w:r>
              <w:rPr>
                <w:rFonts w:eastAsia="Times New Roman" w:cs="Times New Roman"/>
                <w:color w:val="000000"/>
              </w:rPr>
              <w:t>0.02</w:t>
            </w:r>
          </w:p>
        </w:tc>
      </w:tr>
    </w:tbl>
    <w:p w14:paraId="7F0C284E" w14:textId="77777777" w:rsidR="00B30F83" w:rsidRDefault="00000000">
      <w:pPr>
        <w:spacing w:line="360" w:lineRule="auto"/>
        <w:jc w:val="left"/>
        <w:textAlignment w:val="center"/>
        <w:rPr>
          <w:color w:val="000000"/>
        </w:rPr>
      </w:pPr>
      <w:r>
        <w:rPr>
          <w:rFonts w:ascii="宋体" w:hAnsi="宋体"/>
          <w:color w:val="000000"/>
        </w:rPr>
        <w:t>①在条件</w:t>
      </w:r>
      <w:r>
        <w:rPr>
          <w:rFonts w:eastAsia="Times New Roman" w:cs="Times New Roman"/>
          <w:color w:val="000000"/>
        </w:rPr>
        <w:t>1</w:t>
      </w:r>
      <w:r>
        <w:rPr>
          <w:rFonts w:ascii="宋体" w:hAnsi="宋体"/>
          <w:color w:val="000000"/>
        </w:rPr>
        <w:t>下，水煤气变换反应的平衡常数</w:t>
      </w:r>
      <w:r>
        <w:object w:dxaOrig="435" w:dyaOrig="255" w14:anchorId="38FA98DC">
          <v:shape id="_x0000_i1173" type="#_x0000_t75" alt="学科网(www.zxxk.com)--教育资源门户，提供试卷、教案、课件、论文、素材以及各类教学资源下载，还有大量而丰富的教学相关资讯！" style="width:21.75pt;height:12.75pt" o:ole="">
            <v:imagedata r:id="rId284" o:title="eqId09b51ee6fe038c30ffb16019af67a9fe"/>
          </v:shape>
          <o:OLEObject Type="Embed" ProgID="Equation.DSMT4" ShapeID="_x0000_i1173" DrawAspect="Content" ObjectID="_1749069131" r:id="rId285"/>
        </w:object>
      </w:r>
      <w:r>
        <w:rPr>
          <w:color w:val="000000"/>
        </w:rPr>
        <w:t>___________</w:t>
      </w:r>
      <w:r>
        <w:rPr>
          <w:rFonts w:ascii="宋体" w:hAnsi="宋体"/>
          <w:color w:val="000000"/>
        </w:rPr>
        <w:t>。</w:t>
      </w:r>
    </w:p>
    <w:p w14:paraId="10732C1A" w14:textId="77777777" w:rsidR="00B30F83" w:rsidRDefault="00000000">
      <w:pPr>
        <w:spacing w:line="360" w:lineRule="auto"/>
        <w:jc w:val="left"/>
        <w:textAlignment w:val="center"/>
        <w:rPr>
          <w:color w:val="000000"/>
        </w:rPr>
      </w:pPr>
      <w:r>
        <w:rPr>
          <w:rFonts w:ascii="宋体" w:hAnsi="宋体"/>
          <w:color w:val="000000"/>
        </w:rPr>
        <w:t>②对比条件</w:t>
      </w:r>
      <w:r>
        <w:rPr>
          <w:rFonts w:eastAsia="Times New Roman" w:cs="Times New Roman"/>
          <w:color w:val="000000"/>
        </w:rPr>
        <w:t>1</w:t>
      </w:r>
      <w:r>
        <w:rPr>
          <w:rFonts w:ascii="宋体" w:hAnsi="宋体"/>
          <w:color w:val="000000"/>
        </w:rPr>
        <w:t>，条件</w:t>
      </w:r>
      <w:r>
        <w:rPr>
          <w:rFonts w:eastAsia="Times New Roman" w:cs="Times New Roman"/>
          <w:color w:val="000000"/>
        </w:rPr>
        <w:t>2</w:t>
      </w:r>
      <w:r>
        <w:rPr>
          <w:rFonts w:ascii="宋体" w:hAnsi="宋体"/>
          <w:color w:val="000000"/>
        </w:rPr>
        <w:t>中</w:t>
      </w:r>
      <w:r>
        <w:object w:dxaOrig="345" w:dyaOrig="360" w14:anchorId="00C6EFB1">
          <v:shape id="_x0000_i1174" type="#_x0000_t75" alt="学科网(www.zxxk.com)--教育资源门户，提供试卷、教案、课件、论文、素材以及各类教学资源下载，还有大量而丰富的教学相关资讯！" style="width:17.25pt;height:18pt" o:ole="">
            <v:imagedata r:id="rId276" o:title="eqId750859dd7d5b821d909e6a32c11095cf"/>
          </v:shape>
          <o:OLEObject Type="Embed" ProgID="Equation.DSMT4" ShapeID="_x0000_i1174" DrawAspect="Content" ObjectID="_1749069132" r:id="rId286"/>
        </w:object>
      </w:r>
      <w:r>
        <w:rPr>
          <w:rFonts w:ascii="宋体" w:hAnsi="宋体"/>
          <w:color w:val="000000"/>
        </w:rPr>
        <w:t>产率下降是因为发生了一个不涉及</w:t>
      </w:r>
      <w:r>
        <w:object w:dxaOrig="480" w:dyaOrig="360" w14:anchorId="6AE5FC84">
          <v:shape id="_x0000_i1175" type="#_x0000_t75" alt="学科网(www.zxxk.com)--教育资源门户，提供试卷、教案、课件、论文、素材以及各类教学资源下载，还有大量而丰富的教学相关资讯！" style="width:24pt;height:18pt" o:ole="">
            <v:imagedata r:id="rId274" o:title="eqIde71c86dcd9a9e9b09bbbb65b9d313435"/>
          </v:shape>
          <o:OLEObject Type="Embed" ProgID="Equation.DSMT4" ShapeID="_x0000_i1175" DrawAspect="Content" ObjectID="_1749069133" r:id="rId287"/>
        </w:object>
      </w:r>
      <w:r>
        <w:rPr>
          <w:rFonts w:ascii="宋体" w:hAnsi="宋体"/>
          <w:color w:val="000000"/>
        </w:rPr>
        <w:t>的副反应，写出该反应方程式</w:t>
      </w:r>
      <w:r>
        <w:rPr>
          <w:color w:val="000000"/>
        </w:rPr>
        <w:t>____</w:t>
      </w:r>
      <w:r>
        <w:rPr>
          <w:rFonts w:ascii="宋体" w:hAnsi="宋体"/>
          <w:color w:val="000000"/>
        </w:rPr>
        <w:t>。</w:t>
      </w:r>
    </w:p>
    <w:p w14:paraId="2D6FAD59" w14:textId="77777777" w:rsidR="00B30F83" w:rsidRDefault="00000000">
      <w:pPr>
        <w:spacing w:line="360" w:lineRule="auto"/>
        <w:jc w:val="left"/>
        <w:textAlignment w:val="center"/>
        <w:rPr>
          <w:color w:val="000000"/>
        </w:rPr>
      </w:pPr>
      <w:r>
        <w:rPr>
          <w:color w:val="000000"/>
        </w:rPr>
        <w:t>（</w:t>
      </w:r>
      <w:r>
        <w:rPr>
          <w:color w:val="000000"/>
        </w:rPr>
        <w:t>3</w:t>
      </w:r>
      <w:r>
        <w:rPr>
          <w:color w:val="000000"/>
        </w:rPr>
        <w:t>）</w:t>
      </w:r>
      <w:r>
        <w:rPr>
          <w:rFonts w:ascii="宋体" w:hAnsi="宋体"/>
          <w:color w:val="000000"/>
        </w:rPr>
        <w:t>下列说法正确的是</w:t>
      </w:r>
      <w:r>
        <w:rPr>
          <w:rFonts w:eastAsia="Times New Roman" w:cs="Times New Roman"/>
          <w:color w:val="000000"/>
        </w:rPr>
        <w:t>______</w:t>
      </w:r>
      <w:r>
        <w:rPr>
          <w:rFonts w:ascii="宋体" w:hAnsi="宋体"/>
          <w:color w:val="000000"/>
        </w:rPr>
        <w:t>。</w:t>
      </w:r>
    </w:p>
    <w:p w14:paraId="305A093F" w14:textId="77777777" w:rsidR="00B30F83" w:rsidRDefault="00000000">
      <w:pPr>
        <w:spacing w:line="360" w:lineRule="auto"/>
        <w:jc w:val="left"/>
        <w:textAlignment w:val="center"/>
        <w:rPr>
          <w:color w:val="000000"/>
        </w:rPr>
      </w:pPr>
      <w:r>
        <w:rPr>
          <w:color w:val="000000"/>
        </w:rPr>
        <w:t xml:space="preserve">A. </w:t>
      </w:r>
      <w:r>
        <w:rPr>
          <w:rFonts w:ascii="宋体" w:hAnsi="宋体"/>
          <w:color w:val="000000"/>
        </w:rPr>
        <w:t>通入反应器的原料气中应避免混入</w:t>
      </w:r>
      <w:r>
        <w:object w:dxaOrig="320" w:dyaOrig="360" w14:anchorId="14153C08">
          <v:shape id="_x0000_i1176" type="#_x0000_t75" alt="学科网(www.zxxk.com)--教育资源门户，提供试卷、教案、课件、论文、素材以及各类教学资源下载，还有大量而丰富的教学相关资讯！" style="width:16.15pt;height:18pt" o:ole="">
            <v:imagedata r:id="rId46" o:title="eqId7fa4e407156124daed6d1d94dbb26e29"/>
          </v:shape>
          <o:OLEObject Type="Embed" ProgID="Equation.DSMT4" ShapeID="_x0000_i1176" DrawAspect="Content" ObjectID="_1749069134" r:id="rId288"/>
        </w:object>
      </w:r>
    </w:p>
    <w:p w14:paraId="09218E88" w14:textId="77777777" w:rsidR="00B30F83" w:rsidRDefault="00000000">
      <w:pPr>
        <w:spacing w:line="360" w:lineRule="auto"/>
        <w:jc w:val="left"/>
        <w:textAlignment w:val="center"/>
        <w:rPr>
          <w:color w:val="000000"/>
        </w:rPr>
      </w:pPr>
      <w:r>
        <w:rPr>
          <w:color w:val="000000"/>
        </w:rPr>
        <w:t xml:space="preserve">B. </w:t>
      </w:r>
      <w:r>
        <w:rPr>
          <w:rFonts w:ascii="宋体" w:hAnsi="宋体"/>
          <w:color w:val="000000"/>
        </w:rPr>
        <w:t>恒定水碳比</w:t>
      </w:r>
      <w:r>
        <w:object w:dxaOrig="1795" w:dyaOrig="437" w14:anchorId="0DACC977">
          <v:shape id="_x0000_i1177" type="#_x0000_t75" alt="学科网(www.zxxk.com)--教育资源门户，提供试卷、教案、课件、论文、素材以及各类教学资源下载，还有大量而丰富的教学相关资讯！" style="width:90pt;height:21.75pt" o:ole="">
            <v:imagedata r:id="rId289" o:title="eqIdaae42841b1c22ca31ff1901473e85fc8"/>
          </v:shape>
          <o:OLEObject Type="Embed" ProgID="Equation.DSMT4" ShapeID="_x0000_i1177" DrawAspect="Content" ObjectID="_1749069135" r:id="rId290"/>
        </w:object>
      </w:r>
      <w:r>
        <w:rPr>
          <w:rFonts w:ascii="宋体" w:hAnsi="宋体"/>
          <w:color w:val="000000"/>
        </w:rPr>
        <w:t>，增加体系总压可提高</w:t>
      </w:r>
      <w:r>
        <w:object w:dxaOrig="345" w:dyaOrig="360" w14:anchorId="38B98371">
          <v:shape id="_x0000_i1178" type="#_x0000_t75" alt="学科网(www.zxxk.com)--教育资源门户，提供试卷、教案、课件、论文、素材以及各类教学资源下载，还有大量而丰富的教学相关资讯！" style="width:17.25pt;height:18pt" o:ole="">
            <v:imagedata r:id="rId276" o:title="eqId750859dd7d5b821d909e6a32c11095cf"/>
          </v:shape>
          <o:OLEObject Type="Embed" ProgID="Equation.DSMT4" ShapeID="_x0000_i1178" DrawAspect="Content" ObjectID="_1749069136" r:id="rId291"/>
        </w:object>
      </w:r>
      <w:r>
        <w:rPr>
          <w:rFonts w:ascii="宋体" w:hAnsi="宋体"/>
          <w:color w:val="000000"/>
        </w:rPr>
        <w:t>的平衡产率</w:t>
      </w:r>
    </w:p>
    <w:p w14:paraId="6765A64F" w14:textId="77777777" w:rsidR="00B30F83" w:rsidRDefault="00000000">
      <w:pPr>
        <w:spacing w:line="360" w:lineRule="auto"/>
        <w:jc w:val="left"/>
        <w:textAlignment w:val="center"/>
        <w:rPr>
          <w:color w:val="000000"/>
        </w:rPr>
      </w:pPr>
      <w:r>
        <w:rPr>
          <w:color w:val="000000"/>
        </w:rPr>
        <w:t xml:space="preserve">C. </w:t>
      </w:r>
      <w:r>
        <w:rPr>
          <w:rFonts w:ascii="宋体" w:hAnsi="宋体"/>
          <w:color w:val="000000"/>
        </w:rPr>
        <w:t>通入过量的水蒸气可防止</w:t>
      </w:r>
      <w:r>
        <w:object w:dxaOrig="639" w:dyaOrig="360" w14:anchorId="3FF45C25">
          <v:shape id="_x0000_i1179" type="#_x0000_t75" alt="学科网(www.zxxk.com)--教育资源门户，提供试卷、教案、课件、论文、素材以及各类教学资源下载，还有大量而丰富的教学相关资讯！" style="width:31.9pt;height:18pt" o:ole="">
            <v:imagedata r:id="rId292" o:title="eqId4f9e6889970bfece16636410c1017d4c"/>
          </v:shape>
          <o:OLEObject Type="Embed" ProgID="Equation.DSMT4" ShapeID="_x0000_i1179" DrawAspect="Content" ObjectID="_1749069137" r:id="rId293"/>
        </w:object>
      </w:r>
      <w:r>
        <w:rPr>
          <w:rFonts w:ascii="宋体" w:hAnsi="宋体"/>
          <w:color w:val="000000"/>
        </w:rPr>
        <w:t>被进一步还原为</w:t>
      </w:r>
      <w:r>
        <w:object w:dxaOrig="285" w:dyaOrig="255" w14:anchorId="1C7FC5F8">
          <v:shape id="_x0000_i1180" type="#_x0000_t75" alt="学科网(www.zxxk.com)--教育资源门户，提供试卷、教案、课件、论文、素材以及各类教学资源下载，还有大量而丰富的教学相关资讯！" style="width:14.25pt;height:12.75pt" o:ole="">
            <v:imagedata r:id="rId294" o:title="eqIdaf2aa4ca3dbdf24490f5d82b714fe5b4"/>
          </v:shape>
          <o:OLEObject Type="Embed" ProgID="Equation.DSMT4" ShapeID="_x0000_i1180" DrawAspect="Content" ObjectID="_1749069138" r:id="rId295"/>
        </w:object>
      </w:r>
    </w:p>
    <w:p w14:paraId="41AA19AA" w14:textId="77777777" w:rsidR="00B30F83" w:rsidRDefault="00000000">
      <w:pPr>
        <w:spacing w:line="360" w:lineRule="auto"/>
        <w:jc w:val="left"/>
        <w:textAlignment w:val="center"/>
        <w:rPr>
          <w:color w:val="000000"/>
        </w:rPr>
      </w:pPr>
      <w:r>
        <w:rPr>
          <w:color w:val="000000"/>
        </w:rPr>
        <w:t xml:space="preserve">D. </w:t>
      </w:r>
      <w:r>
        <w:rPr>
          <w:rFonts w:ascii="宋体" w:hAnsi="宋体"/>
          <w:color w:val="000000"/>
        </w:rPr>
        <w:t>通过充入惰性气体增加体系总压，可提高反应速率</w:t>
      </w:r>
    </w:p>
    <w:p w14:paraId="35A756FD" w14:textId="77777777" w:rsidR="00B30F83" w:rsidRDefault="00000000">
      <w:pPr>
        <w:spacing w:line="360" w:lineRule="auto"/>
        <w:jc w:val="left"/>
        <w:textAlignment w:val="center"/>
        <w:rPr>
          <w:color w:val="000000"/>
        </w:rPr>
      </w:pPr>
      <w:r>
        <w:rPr>
          <w:color w:val="000000"/>
        </w:rPr>
        <w:t>（</w:t>
      </w:r>
      <w:r>
        <w:rPr>
          <w:color w:val="000000"/>
        </w:rPr>
        <w:t>4</w:t>
      </w:r>
      <w:r>
        <w:rPr>
          <w:color w:val="000000"/>
        </w:rPr>
        <w:t>）</w:t>
      </w:r>
      <w:r>
        <w:rPr>
          <w:rFonts w:ascii="宋体" w:hAnsi="宋体"/>
          <w:color w:val="000000"/>
        </w:rPr>
        <w:t>水煤气变换反应是放热的可逆反应，需在多个催化剂反应层间进行降温操作以</w:t>
      </w:r>
      <w:r>
        <w:rPr>
          <w:rFonts w:eastAsia="Times New Roman" w:cs="Times New Roman"/>
          <w:color w:val="000000"/>
        </w:rPr>
        <w:t>“</w:t>
      </w:r>
      <w:r>
        <w:rPr>
          <w:rFonts w:ascii="宋体" w:hAnsi="宋体"/>
          <w:color w:val="000000"/>
        </w:rPr>
        <w:t>去除</w:t>
      </w:r>
      <w:r>
        <w:rPr>
          <w:rFonts w:eastAsia="Times New Roman" w:cs="Times New Roman"/>
          <w:color w:val="000000"/>
        </w:rPr>
        <w:t>”</w:t>
      </w:r>
      <w:r>
        <w:rPr>
          <w:rFonts w:ascii="宋体" w:hAnsi="宋体"/>
          <w:color w:val="000000"/>
        </w:rPr>
        <w:t>反应过程中的余热</w:t>
      </w:r>
      <w:r>
        <w:rPr>
          <w:rFonts w:eastAsia="Times New Roman" w:cs="Times New Roman"/>
          <w:color w:val="000000"/>
        </w:rPr>
        <w:t>(</w:t>
      </w:r>
      <w:r>
        <w:rPr>
          <w:rFonts w:ascii="宋体" w:hAnsi="宋体"/>
          <w:color w:val="000000"/>
        </w:rPr>
        <w:t>如图</w:t>
      </w:r>
      <w:r>
        <w:rPr>
          <w:rFonts w:eastAsia="Times New Roman" w:cs="Times New Roman"/>
          <w:color w:val="000000"/>
        </w:rPr>
        <w:t>1</w:t>
      </w:r>
      <w:r>
        <w:rPr>
          <w:rFonts w:ascii="宋体" w:hAnsi="宋体"/>
          <w:color w:val="000000"/>
        </w:rPr>
        <w:t>所示</w:t>
      </w:r>
      <w:r>
        <w:rPr>
          <w:rFonts w:eastAsia="Times New Roman" w:cs="Times New Roman"/>
          <w:color w:val="000000"/>
        </w:rPr>
        <w:t>)</w:t>
      </w:r>
      <w:r>
        <w:rPr>
          <w:rFonts w:ascii="宋体" w:hAnsi="宋体"/>
          <w:color w:val="000000"/>
        </w:rPr>
        <w:t>，保证反应在最适宜温度附近进行。</w:t>
      </w:r>
    </w:p>
    <w:p w14:paraId="6FC105A5" w14:textId="77777777" w:rsidR="00B30F83" w:rsidRDefault="00000000">
      <w:pPr>
        <w:spacing w:line="360" w:lineRule="auto"/>
        <w:jc w:val="left"/>
        <w:textAlignment w:val="center"/>
        <w:rPr>
          <w:color w:val="000000"/>
        </w:rPr>
      </w:pPr>
      <w:r>
        <w:rPr>
          <w:noProof/>
          <w:color w:val="000000"/>
        </w:rPr>
        <w:drawing>
          <wp:inline distT="0" distB="0" distL="0" distR="0" wp14:anchorId="6CDA7C5B" wp14:editId="14E190EB">
            <wp:extent cx="4867275" cy="1857375"/>
            <wp:effectExtent l="0" t="0" r="0" b="0"/>
            <wp:docPr id="100061" name="图片 10006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
                    <pic:cNvPicPr>
                      <a:picLocks noChangeAspect="1"/>
                    </pic:cNvPicPr>
                  </pic:nvPicPr>
                  <pic:blipFill>
                    <a:blip r:embed="rId296"/>
                    <a:stretch>
                      <a:fillRect/>
                    </a:stretch>
                  </pic:blipFill>
                  <pic:spPr>
                    <a:xfrm>
                      <a:off x="0" y="0"/>
                      <a:ext cx="4867275" cy="1857375"/>
                    </a:xfrm>
                    <a:prstGeom prst="rect">
                      <a:avLst/>
                    </a:prstGeom>
                  </pic:spPr>
                </pic:pic>
              </a:graphicData>
            </a:graphic>
          </wp:inline>
        </w:drawing>
      </w:r>
    </w:p>
    <w:p w14:paraId="5B026DB2" w14:textId="77777777" w:rsidR="00B30F83" w:rsidRDefault="00000000">
      <w:pPr>
        <w:spacing w:line="360" w:lineRule="auto"/>
        <w:jc w:val="left"/>
        <w:textAlignment w:val="center"/>
        <w:rPr>
          <w:color w:val="000000"/>
        </w:rPr>
      </w:pPr>
      <w:r>
        <w:rPr>
          <w:rFonts w:ascii="宋体" w:hAnsi="宋体"/>
          <w:color w:val="000000"/>
        </w:rPr>
        <w:t>①在催化剂活性温度范围内，图</w:t>
      </w:r>
      <w:r>
        <w:rPr>
          <w:rFonts w:eastAsia="Times New Roman" w:cs="Times New Roman"/>
          <w:color w:val="000000"/>
        </w:rPr>
        <w:t>2</w:t>
      </w:r>
      <w:r>
        <w:rPr>
          <w:rFonts w:ascii="宋体" w:hAnsi="宋体"/>
          <w:color w:val="000000"/>
        </w:rPr>
        <w:t>中</w:t>
      </w:r>
      <w:r>
        <w:rPr>
          <w:rFonts w:eastAsia="Times New Roman" w:cs="Times New Roman"/>
          <w:color w:val="000000"/>
        </w:rPr>
        <w:t>b-c</w:t>
      </w:r>
      <w:r>
        <w:rPr>
          <w:rFonts w:ascii="宋体" w:hAnsi="宋体"/>
          <w:color w:val="000000"/>
        </w:rPr>
        <w:t>段对应降温操作的过程，实现该过程的一种操作方法是</w:t>
      </w:r>
      <w:r>
        <w:rPr>
          <w:color w:val="000000"/>
        </w:rPr>
        <w:t>______</w:t>
      </w:r>
      <w:r>
        <w:rPr>
          <w:rFonts w:ascii="宋体" w:hAnsi="宋体"/>
          <w:color w:val="000000"/>
        </w:rPr>
        <w:t>。</w:t>
      </w:r>
    </w:p>
    <w:p w14:paraId="07372F18" w14:textId="77777777" w:rsidR="00B30F83" w:rsidRDefault="00000000">
      <w:pPr>
        <w:spacing w:line="360" w:lineRule="auto"/>
        <w:jc w:val="left"/>
        <w:textAlignment w:val="center"/>
        <w:rPr>
          <w:color w:val="000000"/>
        </w:rPr>
      </w:pPr>
      <w:r>
        <w:rPr>
          <w:rFonts w:eastAsia="Times New Roman" w:cs="Times New Roman"/>
          <w:color w:val="000000"/>
        </w:rPr>
        <w:t>A</w:t>
      </w:r>
      <w:r>
        <w:rPr>
          <w:rFonts w:ascii="宋体" w:hAnsi="宋体"/>
          <w:color w:val="000000"/>
        </w:rPr>
        <w:t>．按原</w:t>
      </w:r>
      <w:proofErr w:type="gramStart"/>
      <w:r>
        <w:rPr>
          <w:rFonts w:ascii="宋体" w:hAnsi="宋体"/>
          <w:color w:val="000000"/>
        </w:rPr>
        <w:t>水碳比通入</w:t>
      </w:r>
      <w:proofErr w:type="gramEnd"/>
      <w:r>
        <w:rPr>
          <w:rFonts w:ascii="宋体" w:hAnsi="宋体"/>
          <w:color w:val="000000"/>
        </w:rPr>
        <w:t>冷的原料气</w:t>
      </w:r>
      <w:r>
        <w:rPr>
          <w:rFonts w:eastAsia="Times New Roman" w:cs="Times New Roman"/>
          <w:color w:val="000000"/>
        </w:rPr>
        <w:t xml:space="preserve">    B</w:t>
      </w:r>
      <w:r>
        <w:rPr>
          <w:rFonts w:ascii="宋体" w:hAnsi="宋体"/>
          <w:color w:val="000000"/>
        </w:rPr>
        <w:t>．喷入冷水</w:t>
      </w:r>
      <w:r>
        <w:rPr>
          <w:rFonts w:eastAsia="Times New Roman" w:cs="Times New Roman"/>
          <w:color w:val="000000"/>
        </w:rPr>
        <w:t>(</w:t>
      </w:r>
      <w:proofErr w:type="gramStart"/>
      <w:r>
        <w:rPr>
          <w:rFonts w:ascii="宋体" w:hAnsi="宋体"/>
          <w:color w:val="000000"/>
        </w:rPr>
        <w:t>蒸气</w:t>
      </w:r>
      <w:proofErr w:type="gramEnd"/>
      <w:r>
        <w:rPr>
          <w:rFonts w:eastAsia="Times New Roman" w:cs="Times New Roman"/>
          <w:color w:val="000000"/>
        </w:rPr>
        <w:t>)   C</w:t>
      </w:r>
      <w:r>
        <w:rPr>
          <w:rFonts w:ascii="宋体" w:hAnsi="宋体"/>
          <w:color w:val="000000"/>
        </w:rPr>
        <w:t>．通过热交换器换热</w:t>
      </w:r>
    </w:p>
    <w:p w14:paraId="6B164EA2" w14:textId="77777777" w:rsidR="00B30F83" w:rsidRDefault="00000000">
      <w:pPr>
        <w:spacing w:line="360" w:lineRule="auto"/>
        <w:jc w:val="left"/>
        <w:textAlignment w:val="center"/>
        <w:rPr>
          <w:color w:val="000000"/>
        </w:rPr>
      </w:pPr>
      <w:r>
        <w:rPr>
          <w:rFonts w:ascii="宋体" w:hAnsi="宋体"/>
          <w:color w:val="000000"/>
        </w:rPr>
        <w:t>②若采用喷入冷水</w:t>
      </w:r>
      <w:r>
        <w:rPr>
          <w:rFonts w:eastAsia="Times New Roman" w:cs="Times New Roman"/>
          <w:color w:val="000000"/>
        </w:rPr>
        <w:t>(</w:t>
      </w:r>
      <w:proofErr w:type="gramStart"/>
      <w:r>
        <w:rPr>
          <w:rFonts w:ascii="宋体" w:hAnsi="宋体"/>
          <w:color w:val="000000"/>
        </w:rPr>
        <w:t>蒸气</w:t>
      </w:r>
      <w:proofErr w:type="gramEnd"/>
      <w:r>
        <w:rPr>
          <w:rFonts w:eastAsia="Times New Roman" w:cs="Times New Roman"/>
          <w:color w:val="000000"/>
        </w:rPr>
        <w:t>)</w:t>
      </w:r>
      <w:r>
        <w:rPr>
          <w:rFonts w:ascii="宋体" w:hAnsi="宋体"/>
          <w:color w:val="000000"/>
        </w:rPr>
        <w:t>的方式降温，在图</w:t>
      </w:r>
      <w:r>
        <w:rPr>
          <w:rFonts w:eastAsia="Times New Roman" w:cs="Times New Roman"/>
          <w:color w:val="000000"/>
        </w:rPr>
        <w:t>3</w:t>
      </w:r>
      <w:r>
        <w:rPr>
          <w:rFonts w:ascii="宋体" w:hAnsi="宋体"/>
          <w:color w:val="000000"/>
        </w:rPr>
        <w:t>中</w:t>
      </w:r>
      <w:proofErr w:type="gramStart"/>
      <w:r>
        <w:rPr>
          <w:rFonts w:ascii="宋体" w:hAnsi="宋体"/>
          <w:color w:val="000000"/>
        </w:rPr>
        <w:t>作出</w:t>
      </w:r>
      <w:proofErr w:type="gramEnd"/>
      <w:r>
        <w:object w:dxaOrig="400" w:dyaOrig="280" w14:anchorId="2C81438A">
          <v:shape id="_x0000_i1181" type="#_x0000_t75" alt="学科网(www.zxxk.com)--教育资源门户，提供试卷、教案、课件、论文、素材以及各类教学资源下载，还有大量而丰富的教学相关资讯！" style="width:19.9pt;height:13.9pt" o:ole="">
            <v:imagedata r:id="rId297" o:title="eqIde5a122e25cf4eb9f03ffe5ec823bfc31"/>
          </v:shape>
          <o:OLEObject Type="Embed" ProgID="Equation.DSMT4" ShapeID="_x0000_i1181" DrawAspect="Content" ObjectID="_1749069139" r:id="rId298"/>
        </w:object>
      </w:r>
      <w:r>
        <w:rPr>
          <w:rFonts w:ascii="宋体" w:hAnsi="宋体"/>
          <w:color w:val="000000"/>
        </w:rPr>
        <w:t>平衡转化率随温度变化的曲线</w:t>
      </w:r>
      <w:r>
        <w:rPr>
          <w:color w:val="000000"/>
        </w:rPr>
        <w:t>____</w:t>
      </w:r>
      <w:r>
        <w:rPr>
          <w:rFonts w:ascii="宋体" w:hAnsi="宋体"/>
          <w:color w:val="000000"/>
        </w:rPr>
        <w:t>。</w:t>
      </w:r>
    </w:p>
    <w:p w14:paraId="51D38F6B" w14:textId="77777777" w:rsidR="00B30F83" w:rsidRDefault="00000000">
      <w:pPr>
        <w:spacing w:line="360" w:lineRule="auto"/>
        <w:jc w:val="left"/>
        <w:textAlignment w:val="center"/>
        <w:rPr>
          <w:color w:val="000000"/>
        </w:rPr>
      </w:pPr>
      <w:r>
        <w:rPr>
          <w:color w:val="000000"/>
        </w:rPr>
        <w:t>（</w:t>
      </w:r>
      <w:r>
        <w:rPr>
          <w:color w:val="000000"/>
        </w:rPr>
        <w:t>5</w:t>
      </w:r>
      <w:r>
        <w:rPr>
          <w:color w:val="000000"/>
        </w:rPr>
        <w:t>）</w:t>
      </w:r>
      <w:r>
        <w:rPr>
          <w:rFonts w:ascii="宋体" w:hAnsi="宋体"/>
          <w:color w:val="000000"/>
        </w:rPr>
        <w:t>在催化剂活性温度范围内，水煤气变换反应的历程包含反应物分子在催化剂表面的吸附</w:t>
      </w:r>
      <w:r>
        <w:rPr>
          <w:rFonts w:eastAsia="Times New Roman" w:cs="Times New Roman"/>
          <w:color w:val="000000"/>
        </w:rPr>
        <w:t>(</w:t>
      </w:r>
      <w:r>
        <w:rPr>
          <w:rFonts w:ascii="宋体" w:hAnsi="宋体"/>
          <w:color w:val="000000"/>
        </w:rPr>
        <w:t>快速</w:t>
      </w:r>
      <w:r>
        <w:rPr>
          <w:rFonts w:eastAsia="Times New Roman" w:cs="Times New Roman"/>
          <w:color w:val="000000"/>
        </w:rPr>
        <w:t>)</w:t>
      </w:r>
      <w:r>
        <w:rPr>
          <w:rFonts w:ascii="宋体" w:hAnsi="宋体"/>
          <w:color w:val="000000"/>
        </w:rPr>
        <w:t>、反应及产物分子脱附等过程。随着温度升高，该反应的反应速率先增大后减小，其速率减小的原因是</w:t>
      </w:r>
      <w:r>
        <w:rPr>
          <w:color w:val="000000"/>
        </w:rPr>
        <w:lastRenderedPageBreak/>
        <w:t>________</w:t>
      </w:r>
      <w:r>
        <w:rPr>
          <w:rFonts w:ascii="宋体" w:hAnsi="宋体"/>
          <w:color w:val="000000"/>
        </w:rPr>
        <w:t>。</w:t>
      </w:r>
    </w:p>
    <w:p w14:paraId="3C31CB5F" w14:textId="77777777" w:rsidR="00B30F83" w:rsidRDefault="00000000">
      <w:pPr>
        <w:spacing w:line="360" w:lineRule="auto"/>
        <w:textAlignment w:val="center"/>
        <w:rPr>
          <w:color w:val="000000"/>
        </w:rPr>
      </w:pPr>
      <w:r>
        <w:rPr>
          <w:color w:val="2E75B6"/>
        </w:rPr>
        <w:t>【答案】</w:t>
      </w:r>
      <w:r>
        <w:rPr>
          <w:color w:val="000000"/>
        </w:rPr>
        <w:t>（</w:t>
      </w:r>
      <w:r>
        <w:rPr>
          <w:color w:val="000000"/>
        </w:rPr>
        <w:t>1</w:t>
      </w:r>
      <w:r>
        <w:rPr>
          <w:color w:val="000000"/>
        </w:rPr>
        <w:t>）</w:t>
      </w:r>
      <w:r>
        <w:rPr>
          <w:rFonts w:eastAsia="Times New Roman" w:cs="Times New Roman"/>
          <w:color w:val="000000"/>
        </w:rPr>
        <w:t>6</w:t>
      </w:r>
      <w:r>
        <w:rPr>
          <w:color w:val="000000"/>
        </w:rPr>
        <w:t xml:space="preserve">    </w:t>
      </w:r>
      <w:r>
        <w:rPr>
          <w:color w:val="000000"/>
        </w:rPr>
        <w:t>（</w:t>
      </w:r>
      <w:r>
        <w:rPr>
          <w:color w:val="000000"/>
        </w:rPr>
        <w:t>2</w:t>
      </w:r>
      <w:r>
        <w:rPr>
          <w:color w:val="000000"/>
        </w:rPr>
        <w:t>）</w:t>
      </w:r>
      <w:r>
        <w:rPr>
          <w:color w:val="000000"/>
        </w:rPr>
        <w:t xml:space="preserve">    ①. </w:t>
      </w:r>
      <w:r>
        <w:rPr>
          <w:rFonts w:eastAsia="Times New Roman" w:cs="Times New Roman"/>
          <w:color w:val="000000"/>
        </w:rPr>
        <w:t>2</w:t>
      </w:r>
      <w:r>
        <w:rPr>
          <w:color w:val="000000"/>
        </w:rPr>
        <w:t xml:space="preserve">    ②. </w:t>
      </w:r>
      <w:r>
        <w:rPr>
          <w:rFonts w:eastAsia="Times New Roman" w:cs="Times New Roman"/>
          <w:color w:val="000000"/>
        </w:rPr>
        <w:t>CO+3H</w:t>
      </w:r>
      <w:r>
        <w:rPr>
          <w:rFonts w:eastAsia="Times New Roman" w:cs="Times New Roman"/>
          <w:color w:val="000000"/>
          <w:vertAlign w:val="subscript"/>
        </w:rPr>
        <w:t>2</w:t>
      </w:r>
      <w:r>
        <w:rPr>
          <w:rFonts w:eastAsia="Times New Roman" w:cs="Times New Roman"/>
          <w:color w:val="000000"/>
        </w:rPr>
        <w:t>⇌CH</w:t>
      </w:r>
      <w:r>
        <w:rPr>
          <w:rFonts w:eastAsia="Times New Roman" w:cs="Times New Roman"/>
          <w:color w:val="000000"/>
          <w:vertAlign w:val="subscript"/>
        </w:rPr>
        <w:t>4</w:t>
      </w:r>
      <w:r>
        <w:rPr>
          <w:rFonts w:eastAsia="Times New Roman" w:cs="Times New Roman"/>
          <w:color w:val="000000"/>
        </w:rPr>
        <w:t>+H</w:t>
      </w:r>
      <w:r>
        <w:rPr>
          <w:rFonts w:eastAsia="Times New Roman" w:cs="Times New Roman"/>
          <w:color w:val="000000"/>
          <w:vertAlign w:val="subscript"/>
        </w:rPr>
        <w:t>2</w:t>
      </w:r>
      <w:r>
        <w:rPr>
          <w:rFonts w:eastAsia="Times New Roman" w:cs="Times New Roman"/>
          <w:color w:val="000000"/>
        </w:rPr>
        <w:t>O</w:t>
      </w:r>
      <w:r>
        <w:rPr>
          <w:color w:val="000000"/>
        </w:rPr>
        <w:t xml:space="preserve">    </w:t>
      </w:r>
      <w:r>
        <w:rPr>
          <w:color w:val="000000"/>
        </w:rPr>
        <w:t>（</w:t>
      </w:r>
      <w:r>
        <w:rPr>
          <w:color w:val="000000"/>
        </w:rPr>
        <w:t>3</w:t>
      </w:r>
      <w:r>
        <w:rPr>
          <w:color w:val="000000"/>
        </w:rPr>
        <w:t>）</w:t>
      </w:r>
      <w:r>
        <w:rPr>
          <w:color w:val="000000"/>
        </w:rPr>
        <w:t xml:space="preserve">AC    </w:t>
      </w:r>
    </w:p>
    <w:p w14:paraId="5D53CAA2" w14:textId="77777777" w:rsidR="00B30F83" w:rsidRDefault="00000000">
      <w:pPr>
        <w:spacing w:line="360" w:lineRule="auto"/>
        <w:textAlignment w:val="center"/>
        <w:rPr>
          <w:color w:val="000000"/>
        </w:rPr>
      </w:pPr>
      <w:r>
        <w:rPr>
          <w:color w:val="000000"/>
        </w:rPr>
        <w:t>（</w:t>
      </w:r>
      <w:r>
        <w:rPr>
          <w:color w:val="000000"/>
        </w:rPr>
        <w:t>4</w:t>
      </w:r>
      <w:r>
        <w:rPr>
          <w:color w:val="000000"/>
        </w:rPr>
        <w:t>）</w:t>
      </w:r>
      <w:r>
        <w:rPr>
          <w:color w:val="000000"/>
        </w:rPr>
        <w:t xml:space="preserve">    ①. </w:t>
      </w:r>
      <w:r>
        <w:rPr>
          <w:rFonts w:eastAsia="Times New Roman" w:cs="Times New Roman"/>
          <w:color w:val="000000"/>
        </w:rPr>
        <w:t>AC</w:t>
      </w:r>
      <w:r>
        <w:rPr>
          <w:color w:val="000000"/>
        </w:rPr>
        <w:t xml:space="preserve">    ②. </w:t>
      </w:r>
      <w:r>
        <w:rPr>
          <w:noProof/>
          <w:color w:val="000000"/>
        </w:rPr>
        <w:drawing>
          <wp:inline distT="0" distB="0" distL="0" distR="0" wp14:anchorId="7608D980" wp14:editId="4C8CF192">
            <wp:extent cx="1866900" cy="1504950"/>
            <wp:effectExtent l="0" t="0" r="0" b="0"/>
            <wp:docPr id="100063" name="图片 10006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
                    <pic:cNvPicPr>
                      <a:picLocks noChangeAspect="1"/>
                    </pic:cNvPicPr>
                  </pic:nvPicPr>
                  <pic:blipFill>
                    <a:blip r:embed="rId299"/>
                    <a:stretch>
                      <a:fillRect/>
                    </a:stretch>
                  </pic:blipFill>
                  <pic:spPr>
                    <a:xfrm>
                      <a:off x="0" y="0"/>
                      <a:ext cx="1866900" cy="1504950"/>
                    </a:xfrm>
                    <a:prstGeom prst="rect">
                      <a:avLst/>
                    </a:prstGeom>
                  </pic:spPr>
                </pic:pic>
              </a:graphicData>
            </a:graphic>
          </wp:inline>
        </w:drawing>
      </w:r>
      <w:r>
        <w:rPr>
          <w:color w:val="000000"/>
        </w:rPr>
        <w:t xml:space="preserve">    </w:t>
      </w:r>
    </w:p>
    <w:p w14:paraId="7291A1DC" w14:textId="77777777" w:rsidR="00B30F83" w:rsidRDefault="00000000">
      <w:pPr>
        <w:spacing w:line="360" w:lineRule="auto"/>
        <w:textAlignment w:val="center"/>
        <w:rPr>
          <w:color w:val="000000"/>
        </w:rPr>
      </w:pPr>
      <w:r>
        <w:rPr>
          <w:color w:val="000000"/>
        </w:rPr>
        <w:t>（</w:t>
      </w:r>
      <w:r>
        <w:rPr>
          <w:color w:val="000000"/>
        </w:rPr>
        <w:t>5</w:t>
      </w:r>
      <w:r>
        <w:rPr>
          <w:color w:val="000000"/>
        </w:rPr>
        <w:t>）</w:t>
      </w:r>
      <w:r>
        <w:rPr>
          <w:rFonts w:ascii="宋体" w:hAnsi="宋体"/>
          <w:color w:val="000000"/>
        </w:rPr>
        <w:t>温度过高时，不利于反应物分子在催化剂表面的吸附，从而导致其反应物分子在催化剂表面的吸附量及浓度降低，反应速率减小；温度过高还会导致催化剂的活性降低，从而使化学反应速率减小</w:t>
      </w:r>
    </w:p>
    <w:p w14:paraId="57FB5C2C" w14:textId="77777777" w:rsidR="00B30F83" w:rsidRDefault="00000000">
      <w:pPr>
        <w:spacing w:line="360" w:lineRule="auto"/>
        <w:textAlignment w:val="center"/>
        <w:rPr>
          <w:color w:val="000000"/>
        </w:rPr>
      </w:pPr>
      <w:r>
        <w:rPr>
          <w:color w:val="2E75B6"/>
        </w:rPr>
        <w:t>【解析】</w:t>
      </w:r>
    </w:p>
    <w:p w14:paraId="610BE983" w14:textId="77777777" w:rsidR="00B30F83" w:rsidRDefault="00000000">
      <w:pPr>
        <w:spacing w:line="360" w:lineRule="auto"/>
        <w:textAlignment w:val="center"/>
        <w:rPr>
          <w:color w:val="000000"/>
        </w:rPr>
      </w:pPr>
      <w:r>
        <w:rPr>
          <w:color w:val="000000"/>
        </w:rPr>
        <w:t>【小问</w:t>
      </w:r>
      <w:r>
        <w:rPr>
          <w:color w:val="000000"/>
        </w:rPr>
        <w:t>1</w:t>
      </w:r>
      <w:r>
        <w:rPr>
          <w:color w:val="000000"/>
        </w:rPr>
        <w:t>详解】</w:t>
      </w:r>
    </w:p>
    <w:p w14:paraId="210A2527" w14:textId="77777777" w:rsidR="00B30F83" w:rsidRDefault="00000000">
      <w:pPr>
        <w:spacing w:line="360" w:lineRule="auto"/>
        <w:jc w:val="left"/>
        <w:textAlignment w:val="center"/>
        <w:rPr>
          <w:color w:val="000000"/>
        </w:rPr>
      </w:pPr>
      <w:r>
        <w:rPr>
          <w:rFonts w:ascii="宋体" w:hAnsi="宋体"/>
          <w:color w:val="000000"/>
        </w:rPr>
        <w:t>设方程式①</w:t>
      </w:r>
      <w:r>
        <w:object w:dxaOrig="3345" w:dyaOrig="360" w14:anchorId="561C416F">
          <v:shape id="_x0000_i1182" type="#_x0000_t75" alt="学科网(www.zxxk.com)--教育资源门户，提供试卷、教案、课件、论文、素材以及各类教学资源下载，还有大量而丰富的教学相关资讯！" style="width:167.25pt;height:18pt" o:ole="">
            <v:imagedata r:id="rId254" o:title="eqIdc1777cde43931db3284dc49b85c21f13"/>
          </v:shape>
          <o:OLEObject Type="Embed" ProgID="Equation.DSMT4" ShapeID="_x0000_i1182" DrawAspect="Content" ObjectID="_1749069140" r:id="rId300"/>
        </w:object>
      </w:r>
      <w:r>
        <w:rPr>
          <w:rFonts w:eastAsia="Times New Roman" w:cs="Times New Roman"/>
          <w:color w:val="000000"/>
        </w:rPr>
        <w:t xml:space="preserve">         </w:t>
      </w:r>
      <w:r>
        <w:object w:dxaOrig="1935" w:dyaOrig="315" w14:anchorId="15071F89">
          <v:shape id="_x0000_i1183" type="#_x0000_t75" alt="学科网(www.zxxk.com)--教育资源门户，提供试卷、教案、课件、论文、素材以及各类教学资源下载，还有大量而丰富的教学相关资讯！" style="width:96.4pt;height:15.75pt" o:ole="">
            <v:imagedata r:id="rId256" o:title="eqIda8935d5875cd7bb19940265230167946"/>
          </v:shape>
          <o:OLEObject Type="Embed" ProgID="Equation.DSMT4" ShapeID="_x0000_i1183" DrawAspect="Content" ObjectID="_1749069141" r:id="rId301"/>
        </w:object>
      </w:r>
    </w:p>
    <w:p w14:paraId="1D40057D" w14:textId="77777777" w:rsidR="00B30F83" w:rsidRDefault="00000000">
      <w:pPr>
        <w:spacing w:line="360" w:lineRule="auto"/>
        <w:jc w:val="left"/>
        <w:textAlignment w:val="center"/>
        <w:rPr>
          <w:color w:val="000000"/>
        </w:rPr>
      </w:pPr>
      <w:r>
        <w:rPr>
          <w:rFonts w:ascii="宋体" w:hAnsi="宋体"/>
          <w:color w:val="000000"/>
        </w:rPr>
        <w:t>②</w:t>
      </w:r>
      <w:r>
        <w:object w:dxaOrig="4001" w:dyaOrig="365" w14:anchorId="4D5186F0">
          <v:shape id="_x0000_i1184" type="#_x0000_t75" alt="学科网(www.zxxk.com)--教育资源门户，提供试卷、教案、课件、论文、素材以及各类教学资源下载，还有大量而丰富的教学相关资讯！" style="width:199.9pt;height:18pt" o:ole="">
            <v:imagedata r:id="rId258" o:title="eqId2f65f5db820999a5dad803c4f5840056"/>
          </v:shape>
          <o:OLEObject Type="Embed" ProgID="Equation.DSMT4" ShapeID="_x0000_i1184" DrawAspect="Content" ObjectID="_1749069142" r:id="rId302"/>
        </w:object>
      </w:r>
      <w:r>
        <w:rPr>
          <w:rFonts w:eastAsia="Times New Roman" w:cs="Times New Roman"/>
          <w:color w:val="000000"/>
        </w:rPr>
        <w:t xml:space="preserve">                   </w:t>
      </w:r>
      <w:r>
        <w:object w:dxaOrig="1995" w:dyaOrig="375" w14:anchorId="4BB2798E">
          <v:shape id="_x0000_i1185" type="#_x0000_t75" alt="学科网(www.zxxk.com)--教育资源门户，提供试卷、教案、课件、论文、素材以及各类教学资源下载，还有大量而丰富的教学相关资讯！" style="width:99.4pt;height:18.75pt" o:ole="">
            <v:imagedata r:id="rId260" o:title="eqId2530cccf32c1d1f49e3e6e971ecbee18"/>
          </v:shape>
          <o:OLEObject Type="Embed" ProgID="Equation.DSMT4" ShapeID="_x0000_i1185" DrawAspect="Content" ObjectID="_1749069143" r:id="rId303"/>
        </w:object>
      </w:r>
    </w:p>
    <w:p w14:paraId="3C1F485A" w14:textId="77777777" w:rsidR="00B30F83" w:rsidRDefault="00000000">
      <w:pPr>
        <w:spacing w:line="360" w:lineRule="auto"/>
        <w:jc w:val="left"/>
        <w:textAlignment w:val="center"/>
        <w:rPr>
          <w:color w:val="000000"/>
        </w:rPr>
      </w:pPr>
      <w:r>
        <w:rPr>
          <w:rFonts w:ascii="宋体" w:hAnsi="宋体"/>
          <w:color w:val="000000"/>
        </w:rPr>
        <w:t>③</w:t>
      </w:r>
      <w:r>
        <w:object w:dxaOrig="3937" w:dyaOrig="365" w14:anchorId="18EE2AA9">
          <v:shape id="_x0000_i1186" type="#_x0000_t75" alt="学科网(www.zxxk.com)--教育资源门户，提供试卷、教案、课件、论文、素材以及各类教学资源下载，还有大量而丰富的教学相关资讯！" style="width:196.9pt;height:18pt" o:ole="">
            <v:imagedata r:id="rId262" o:title="eqIddf5237cf297d68ac4bdff224f9d98bc0"/>
          </v:shape>
          <o:OLEObject Type="Embed" ProgID="Equation.DSMT4" ShapeID="_x0000_i1186" DrawAspect="Content" ObjectID="_1749069144" r:id="rId304"/>
        </w:object>
      </w:r>
      <w:r>
        <w:rPr>
          <w:rFonts w:eastAsia="Times New Roman" w:cs="Times New Roman"/>
          <w:color w:val="000000"/>
        </w:rPr>
        <w:t xml:space="preserve">                    </w:t>
      </w:r>
      <w:r>
        <w:object w:dxaOrig="495" w:dyaOrig="360" w14:anchorId="03E7425B">
          <v:shape id="_x0000_i1187" type="#_x0000_t75" alt="学科网(www.zxxk.com)--教育资源门户，提供试卷、教案、课件、论文、素材以及各类教学资源下载，还有大量而丰富的教学相关资讯！" style="width:24.75pt;height:18pt" o:ole="">
            <v:imagedata r:id="rId264" o:title="eqIde0ed5831d9178babb53b87ae186d9e82"/>
          </v:shape>
          <o:OLEObject Type="Embed" ProgID="Equation.DSMT4" ShapeID="_x0000_i1187" DrawAspect="Content" ObjectID="_1749069145" r:id="rId305"/>
        </w:object>
      </w:r>
    </w:p>
    <w:p w14:paraId="17278A87" w14:textId="77777777" w:rsidR="00B30F83" w:rsidRDefault="00000000">
      <w:pPr>
        <w:spacing w:line="360" w:lineRule="auto"/>
        <w:jc w:val="left"/>
        <w:textAlignment w:val="center"/>
        <w:rPr>
          <w:color w:val="000000"/>
        </w:rPr>
      </w:pPr>
      <w:r>
        <w:rPr>
          <w:rFonts w:ascii="宋体" w:hAnsi="宋体"/>
          <w:color w:val="000000"/>
        </w:rPr>
        <w:t>根据盖斯定律可知，③</w:t>
      </w:r>
      <w:r>
        <w:rPr>
          <w:rFonts w:eastAsia="Times New Roman" w:cs="Times New Roman"/>
          <w:color w:val="000000"/>
        </w:rPr>
        <w:t>=</w:t>
      </w:r>
      <w:r>
        <w:rPr>
          <w:rFonts w:ascii="宋体" w:hAnsi="宋体"/>
          <w:color w:val="000000"/>
        </w:rPr>
        <w:t>①</w:t>
      </w:r>
      <w:r>
        <w:rPr>
          <w:rFonts w:eastAsia="Times New Roman" w:cs="Times New Roman"/>
          <w:color w:val="000000"/>
        </w:rPr>
        <w:t>-</w:t>
      </w:r>
      <w:r>
        <w:rPr>
          <w:rFonts w:ascii="宋体" w:hAnsi="宋体"/>
          <w:color w:val="000000"/>
        </w:rPr>
        <w:t>②，则</w:t>
      </w:r>
      <w:r>
        <w:object w:dxaOrig="6525" w:dyaOrig="435" w14:anchorId="59E94FEF">
          <v:shape id="_x0000_i1188" type="#_x0000_t75" alt="学科网(www.zxxk.com)--教育资源门户，提供试卷、教案、课件、论文、素材以及各类教学资源下载，还有大量而丰富的教学相关资讯！" style="width:326.25pt;height:21.75pt" o:ole="">
            <v:imagedata r:id="rId306" o:title="eqId6e3b3433685844d6bc75b517d0ba58bd"/>
          </v:shape>
          <o:OLEObject Type="Embed" ProgID="Equation.DSMT4" ShapeID="_x0000_i1188" DrawAspect="Content" ObjectID="_1749069146" r:id="rId307"/>
        </w:object>
      </w:r>
      <w:r>
        <w:rPr>
          <w:rFonts w:ascii="宋体" w:hAnsi="宋体"/>
          <w:color w:val="000000"/>
        </w:rPr>
        <w:t>；</w:t>
      </w:r>
    </w:p>
    <w:p w14:paraId="62FA0ABF" w14:textId="77777777" w:rsidR="00B30F83" w:rsidRDefault="00000000">
      <w:pPr>
        <w:spacing w:line="360" w:lineRule="auto"/>
        <w:jc w:val="left"/>
        <w:textAlignment w:val="center"/>
        <w:rPr>
          <w:color w:val="000000"/>
        </w:rPr>
      </w:pPr>
      <w:r>
        <w:rPr>
          <w:color w:val="000000"/>
        </w:rPr>
        <w:t>【小问</w:t>
      </w:r>
      <w:r>
        <w:rPr>
          <w:color w:val="000000"/>
        </w:rPr>
        <w:t>2</w:t>
      </w:r>
      <w:r>
        <w:rPr>
          <w:color w:val="000000"/>
        </w:rPr>
        <w:t>详解】</w:t>
      </w:r>
    </w:p>
    <w:p w14:paraId="2D7B39F3" w14:textId="77777777" w:rsidR="00B30F83" w:rsidRDefault="00000000">
      <w:pPr>
        <w:spacing w:line="360" w:lineRule="auto"/>
        <w:jc w:val="left"/>
        <w:textAlignment w:val="center"/>
        <w:rPr>
          <w:color w:val="000000"/>
        </w:rPr>
      </w:pPr>
      <w:r>
        <w:rPr>
          <w:rFonts w:ascii="宋体" w:hAnsi="宋体"/>
          <w:color w:val="000000"/>
        </w:rPr>
        <w:t>①条件1下没有甲烷生成，只发生了水煤气变换反应，该反应是一个气体分子数不变的反应。设在条件</w:t>
      </w:r>
      <w:r>
        <w:rPr>
          <w:rFonts w:eastAsia="Times New Roman" w:cs="Times New Roman"/>
          <w:color w:val="000000"/>
        </w:rPr>
        <w:t>1</w:t>
      </w:r>
      <w:r>
        <w:rPr>
          <w:rFonts w:ascii="宋体" w:hAnsi="宋体"/>
          <w:color w:val="000000"/>
        </w:rPr>
        <w:t>下平衡时容器的总体积为</w:t>
      </w:r>
      <w:r>
        <w:rPr>
          <w:rFonts w:eastAsia="Times New Roman" w:cs="Times New Roman"/>
          <w:color w:val="000000"/>
        </w:rPr>
        <w:t>V</w:t>
      </w:r>
      <w:r>
        <w:rPr>
          <w:rFonts w:ascii="宋体" w:hAnsi="宋体"/>
          <w:color w:val="000000"/>
        </w:rPr>
        <w:t>，参加反应的一氧化碳为</w:t>
      </w:r>
      <w:proofErr w:type="spellStart"/>
      <w:r>
        <w:rPr>
          <w:rFonts w:eastAsia="Times New Roman" w:cs="Times New Roman"/>
          <w:i/>
          <w:color w:val="000000"/>
        </w:rPr>
        <w:t>x</w:t>
      </w:r>
      <w:r>
        <w:rPr>
          <w:rFonts w:eastAsia="Times New Roman" w:cs="Times New Roman"/>
          <w:color w:val="000000"/>
        </w:rPr>
        <w:t>mol</w:t>
      </w:r>
      <w:proofErr w:type="spellEnd"/>
      <w:r>
        <w:rPr>
          <w:rFonts w:ascii="宋体" w:hAnsi="宋体"/>
          <w:color w:val="000000"/>
        </w:rPr>
        <w:t>，根据已知信息可得以下三段式：</w:t>
      </w:r>
    </w:p>
    <w:p w14:paraId="6B6ADCB7" w14:textId="77777777" w:rsidR="00B30F83" w:rsidRDefault="00000000">
      <w:pPr>
        <w:spacing w:line="360" w:lineRule="auto"/>
        <w:jc w:val="left"/>
        <w:textAlignment w:val="center"/>
        <w:rPr>
          <w:color w:val="000000"/>
        </w:rPr>
      </w:pPr>
      <w:r>
        <w:object w:dxaOrig="5880" w:dyaOrig="1440" w14:anchorId="66AC6A79">
          <v:shape id="_x0000_i1189" type="#_x0000_t75" alt="学科网(www.zxxk.com)--教育资源门户，提供试卷、教案、课件、论文、素材以及各类教学资源下载，还有大量而丰富的教学相关资讯！" style="width:294pt;height:1in" o:ole="">
            <v:imagedata r:id="rId308" o:title="eqId6f611d15c296ae0621f92446f17fd788"/>
          </v:shape>
          <o:OLEObject Type="Embed" ProgID="Equation.DSMT4" ShapeID="_x0000_i1189" DrawAspect="Content" ObjectID="_1749069147" r:id="rId309"/>
        </w:object>
      </w:r>
    </w:p>
    <w:p w14:paraId="7DA25695" w14:textId="77777777" w:rsidR="00B30F83" w:rsidRDefault="00000000">
      <w:pPr>
        <w:spacing w:line="360" w:lineRule="auto"/>
        <w:jc w:val="left"/>
        <w:textAlignment w:val="center"/>
        <w:rPr>
          <w:color w:val="000000"/>
        </w:rPr>
      </w:pPr>
      <w:r>
        <w:object w:dxaOrig="2475" w:dyaOrig="615" w14:anchorId="7F7D9E50">
          <v:shape id="_x0000_i1190" type="#_x0000_t75" alt="学科网(www.zxxk.com)--教育资源门户，提供试卷、教案、课件、论文、素材以及各类教学资源下载，还有大量而丰富的教学相关资讯！" style="width:123.75pt;height:30.75pt" o:ole="">
            <v:imagedata r:id="rId310" o:title="eqId72f10672f11c89b08b1a396a24b1d5be"/>
          </v:shape>
          <o:OLEObject Type="Embed" ProgID="Equation.DSMT4" ShapeID="_x0000_i1190" DrawAspect="Content" ObjectID="_1749069148" r:id="rId311"/>
        </w:object>
      </w:r>
      <w:r>
        <w:rPr>
          <w:rFonts w:ascii="宋体" w:hAnsi="宋体"/>
          <w:color w:val="000000"/>
        </w:rPr>
        <w:t>，解得</w:t>
      </w:r>
      <w:r>
        <w:rPr>
          <w:rFonts w:eastAsia="Times New Roman" w:cs="Times New Roman"/>
          <w:i/>
          <w:color w:val="000000"/>
        </w:rPr>
        <w:t>x</w:t>
      </w:r>
      <w:r>
        <w:rPr>
          <w:rFonts w:eastAsia="Times New Roman" w:cs="Times New Roman"/>
          <w:color w:val="000000"/>
        </w:rPr>
        <w:t>=4</w:t>
      </w:r>
      <w:r>
        <w:rPr>
          <w:rFonts w:ascii="宋体" w:hAnsi="宋体"/>
          <w:color w:val="000000"/>
        </w:rPr>
        <w:t>；</w:t>
      </w:r>
    </w:p>
    <w:p w14:paraId="57E086F1" w14:textId="77777777" w:rsidR="00B30F83" w:rsidRDefault="00000000">
      <w:pPr>
        <w:spacing w:line="360" w:lineRule="auto"/>
        <w:jc w:val="left"/>
        <w:textAlignment w:val="center"/>
        <w:rPr>
          <w:color w:val="000000"/>
        </w:rPr>
      </w:pPr>
      <w:r>
        <w:rPr>
          <w:rFonts w:ascii="宋体" w:hAnsi="宋体"/>
          <w:color w:val="000000"/>
        </w:rPr>
        <w:t>则平衡常数</w:t>
      </w:r>
      <w:r>
        <w:object w:dxaOrig="2160" w:dyaOrig="1200" w14:anchorId="112F54A8">
          <v:shape id="_x0000_i1191" type="#_x0000_t75" alt="学科网(www.zxxk.com)--教育资源门户，提供试卷、教案、课件、论文、素材以及各类教学资源下载，还有大量而丰富的教学相关资讯！" style="width:108pt;height:60pt" o:ole="">
            <v:imagedata r:id="rId312" o:title="eqId898ea67cf360a3debd352aabd20de6b5"/>
          </v:shape>
          <o:OLEObject Type="Embed" ProgID="Equation.DSMT4" ShapeID="_x0000_i1191" DrawAspect="Content" ObjectID="_1749069149" r:id="rId313"/>
        </w:object>
      </w:r>
      <w:r>
        <w:rPr>
          <w:rFonts w:ascii="宋体" w:hAnsi="宋体"/>
          <w:color w:val="000000"/>
        </w:rPr>
        <w:t>；</w:t>
      </w:r>
    </w:p>
    <w:p w14:paraId="5BA5AC48" w14:textId="77777777" w:rsidR="00B30F83" w:rsidRDefault="00000000">
      <w:pPr>
        <w:spacing w:line="360" w:lineRule="auto"/>
        <w:jc w:val="left"/>
        <w:textAlignment w:val="center"/>
        <w:rPr>
          <w:color w:val="000000"/>
        </w:rPr>
      </w:pPr>
      <w:r>
        <w:rPr>
          <w:rFonts w:ascii="宋体" w:hAnsi="宋体"/>
          <w:color w:val="000000"/>
        </w:rPr>
        <w:t>②根据表格中的数据可知，有甲烷生成，且该副反应没有二氧化碳参与，且氢气的产率降低，则该方程式为：</w:t>
      </w:r>
      <w:r>
        <w:rPr>
          <w:rFonts w:eastAsia="Times New Roman" w:cs="Times New Roman"/>
          <w:color w:val="000000"/>
        </w:rPr>
        <w:t>CO+3H</w:t>
      </w:r>
      <w:r>
        <w:rPr>
          <w:rFonts w:eastAsia="Times New Roman" w:cs="Times New Roman"/>
          <w:color w:val="000000"/>
          <w:vertAlign w:val="subscript"/>
        </w:rPr>
        <w:t>2</w:t>
      </w:r>
      <w:r>
        <w:rPr>
          <w:rFonts w:eastAsia="Times New Roman" w:cs="Times New Roman"/>
          <w:color w:val="000000"/>
        </w:rPr>
        <w:t>⇌CH</w:t>
      </w:r>
      <w:r>
        <w:rPr>
          <w:rFonts w:eastAsia="Times New Roman" w:cs="Times New Roman"/>
          <w:color w:val="000000"/>
          <w:vertAlign w:val="subscript"/>
        </w:rPr>
        <w:t>4</w:t>
      </w:r>
      <w:r>
        <w:rPr>
          <w:rFonts w:eastAsia="Times New Roman" w:cs="Times New Roman"/>
          <w:color w:val="000000"/>
        </w:rPr>
        <w:t>+H</w:t>
      </w:r>
      <w:r>
        <w:rPr>
          <w:rFonts w:eastAsia="Times New Roman" w:cs="Times New Roman"/>
          <w:color w:val="000000"/>
          <w:vertAlign w:val="subscript"/>
        </w:rPr>
        <w:t>2</w:t>
      </w:r>
      <w:r>
        <w:rPr>
          <w:rFonts w:eastAsia="Times New Roman" w:cs="Times New Roman"/>
          <w:color w:val="000000"/>
        </w:rPr>
        <w:t>O</w:t>
      </w:r>
      <w:r>
        <w:rPr>
          <w:rFonts w:ascii="宋体" w:hAnsi="宋体"/>
          <w:color w:val="000000"/>
        </w:rPr>
        <w:t>；</w:t>
      </w:r>
    </w:p>
    <w:p w14:paraId="7DCF3319" w14:textId="77777777" w:rsidR="00B30F83" w:rsidRDefault="00000000">
      <w:pPr>
        <w:spacing w:line="360" w:lineRule="auto"/>
        <w:jc w:val="left"/>
        <w:textAlignment w:val="center"/>
        <w:rPr>
          <w:color w:val="000000"/>
        </w:rPr>
      </w:pPr>
      <w:r>
        <w:rPr>
          <w:color w:val="000000"/>
        </w:rPr>
        <w:t>【小问</w:t>
      </w:r>
      <w:r>
        <w:rPr>
          <w:color w:val="000000"/>
        </w:rPr>
        <w:t>3</w:t>
      </w:r>
      <w:r>
        <w:rPr>
          <w:color w:val="000000"/>
        </w:rPr>
        <w:t>详解】</w:t>
      </w:r>
    </w:p>
    <w:p w14:paraId="10E84A55" w14:textId="77777777" w:rsidR="00B30F83" w:rsidRDefault="00000000">
      <w:pPr>
        <w:spacing w:line="360" w:lineRule="auto"/>
        <w:jc w:val="left"/>
        <w:textAlignment w:val="center"/>
        <w:rPr>
          <w:color w:val="000000"/>
        </w:rPr>
      </w:pPr>
      <w:r>
        <w:rPr>
          <w:rFonts w:eastAsia="Times New Roman" w:cs="Times New Roman"/>
          <w:color w:val="000000"/>
        </w:rPr>
        <w:lastRenderedPageBreak/>
        <w:t>A</w:t>
      </w:r>
      <w:r>
        <w:rPr>
          <w:rFonts w:ascii="宋体" w:hAnsi="宋体"/>
          <w:color w:val="000000"/>
        </w:rPr>
        <w:t>．一氧化碳和氢气都可以和氧气反应，则通入反应器的原料气中应避免混入</w:t>
      </w:r>
      <w:r>
        <w:object w:dxaOrig="320" w:dyaOrig="360" w14:anchorId="5FCF7298">
          <v:shape id="_x0000_i1192" type="#_x0000_t75" alt="学科网(www.zxxk.com)--教育资源门户，提供试卷、教案、课件、论文、素材以及各类教学资源下载，还有大量而丰富的教学相关资讯！" style="width:16.15pt;height:18pt" o:ole="">
            <v:imagedata r:id="rId46" o:title="eqId7fa4e407156124daed6d1d94dbb26e29"/>
          </v:shape>
          <o:OLEObject Type="Embed" ProgID="Equation.DSMT4" ShapeID="_x0000_i1192" DrawAspect="Content" ObjectID="_1749069150" r:id="rId314"/>
        </w:object>
      </w:r>
      <w:r>
        <w:rPr>
          <w:rFonts w:ascii="宋体" w:hAnsi="宋体"/>
          <w:color w:val="000000"/>
        </w:rPr>
        <w:t>，</w:t>
      </w:r>
      <w:r>
        <w:rPr>
          <w:rFonts w:eastAsia="Times New Roman" w:cs="Times New Roman"/>
          <w:color w:val="000000"/>
        </w:rPr>
        <w:t>A</w:t>
      </w:r>
      <w:r>
        <w:rPr>
          <w:rFonts w:ascii="宋体" w:hAnsi="宋体"/>
          <w:color w:val="000000"/>
        </w:rPr>
        <w:t>正确；</w:t>
      </w:r>
    </w:p>
    <w:p w14:paraId="3A786949" w14:textId="77777777" w:rsidR="00B30F83" w:rsidRDefault="00000000">
      <w:pPr>
        <w:spacing w:line="360" w:lineRule="auto"/>
        <w:jc w:val="left"/>
        <w:textAlignment w:val="center"/>
        <w:rPr>
          <w:color w:val="000000"/>
        </w:rPr>
      </w:pPr>
      <w:r>
        <w:rPr>
          <w:rFonts w:eastAsia="Times New Roman" w:cs="Times New Roman"/>
          <w:color w:val="000000"/>
        </w:rPr>
        <w:t>B</w:t>
      </w:r>
      <w:r>
        <w:rPr>
          <w:rFonts w:ascii="宋体" w:hAnsi="宋体"/>
          <w:color w:val="000000"/>
        </w:rPr>
        <w:t>．该反应前后气体计量系数相同，则增加体系总压平衡不移动，不能提高平衡产率，</w:t>
      </w:r>
      <w:r>
        <w:rPr>
          <w:rFonts w:eastAsia="Times New Roman" w:cs="Times New Roman"/>
          <w:color w:val="000000"/>
        </w:rPr>
        <w:t>B</w:t>
      </w:r>
      <w:r>
        <w:rPr>
          <w:rFonts w:ascii="宋体" w:hAnsi="宋体"/>
          <w:color w:val="000000"/>
        </w:rPr>
        <w:t>错误；</w:t>
      </w:r>
    </w:p>
    <w:p w14:paraId="386BD728" w14:textId="77777777" w:rsidR="00B30F83" w:rsidRDefault="00000000">
      <w:pPr>
        <w:spacing w:line="360" w:lineRule="auto"/>
        <w:textAlignment w:val="center"/>
        <w:rPr>
          <w:color w:val="000000"/>
        </w:rPr>
      </w:pPr>
      <w:r>
        <w:rPr>
          <w:rFonts w:eastAsia="Times New Roman" w:cs="Times New Roman"/>
          <w:color w:val="000000"/>
        </w:rPr>
        <w:t>C</w:t>
      </w:r>
      <w:r>
        <w:rPr>
          <w:rFonts w:ascii="宋体" w:hAnsi="宋体"/>
          <w:color w:val="000000"/>
        </w:rPr>
        <w:t>．通入过量的水蒸气可以促进四氧化三铁被氧化为氧化铁，水蒸气不能将铁的氧化物还原为单质铁，但过量的水蒸气可以降低体系中</w:t>
      </w:r>
      <w:r>
        <w:rPr>
          <w:rFonts w:eastAsia="Times New Roman" w:cs="Times New Roman"/>
          <w:color w:val="000000"/>
        </w:rPr>
        <w:t>CO</w:t>
      </w:r>
      <w:r>
        <w:rPr>
          <w:rFonts w:ascii="宋体" w:hAnsi="宋体"/>
          <w:color w:val="000000"/>
        </w:rPr>
        <w:t>和</w:t>
      </w:r>
      <w:r>
        <w:rPr>
          <w:rFonts w:eastAsia="Times New Roman" w:cs="Times New Roman"/>
          <w:color w:val="000000"/>
        </w:rPr>
        <w:t>H</w:t>
      </w:r>
      <w:r>
        <w:rPr>
          <w:rFonts w:eastAsia="Times New Roman" w:cs="Times New Roman"/>
          <w:color w:val="000000"/>
          <w:vertAlign w:val="subscript"/>
        </w:rPr>
        <w:t>2</w:t>
      </w:r>
      <w:r>
        <w:rPr>
          <w:rFonts w:ascii="宋体" w:hAnsi="宋体"/>
          <w:color w:val="000000"/>
        </w:rPr>
        <w:t>的浓度，从而防止铁的氧化物被还原为单质铁，</w:t>
      </w:r>
      <w:r>
        <w:rPr>
          <w:rFonts w:eastAsia="Times New Roman" w:cs="Times New Roman"/>
          <w:color w:val="000000"/>
        </w:rPr>
        <w:t>C</w:t>
      </w:r>
      <w:r>
        <w:rPr>
          <w:rFonts w:ascii="宋体" w:hAnsi="宋体"/>
          <w:color w:val="000000"/>
        </w:rPr>
        <w:t>正确；</w:t>
      </w:r>
    </w:p>
    <w:p w14:paraId="1C29F7DE" w14:textId="77777777" w:rsidR="00B30F83" w:rsidRDefault="00000000">
      <w:pPr>
        <w:spacing w:line="360" w:lineRule="auto"/>
        <w:jc w:val="left"/>
        <w:textAlignment w:val="center"/>
        <w:rPr>
          <w:color w:val="000000"/>
        </w:rPr>
      </w:pPr>
      <w:r>
        <w:rPr>
          <w:rFonts w:eastAsia="Times New Roman" w:cs="Times New Roman"/>
          <w:color w:val="000000"/>
        </w:rPr>
        <w:t>D</w:t>
      </w:r>
      <w:r>
        <w:rPr>
          <w:rFonts w:ascii="宋体" w:hAnsi="宋体"/>
          <w:color w:val="000000"/>
        </w:rPr>
        <w:t>．若保持容器的体积不变，通过充入惰性气体增加体系总压，反应物浓度不变，反应速率不变，</w:t>
      </w:r>
      <w:r>
        <w:rPr>
          <w:rFonts w:eastAsia="Times New Roman" w:cs="Times New Roman"/>
          <w:color w:val="000000"/>
        </w:rPr>
        <w:t>D</w:t>
      </w:r>
      <w:r>
        <w:rPr>
          <w:rFonts w:ascii="宋体" w:hAnsi="宋体"/>
          <w:color w:val="000000"/>
        </w:rPr>
        <w:t>错误；</w:t>
      </w:r>
    </w:p>
    <w:p w14:paraId="1116CD6D" w14:textId="77777777" w:rsidR="00B30F83" w:rsidRDefault="00000000">
      <w:pPr>
        <w:spacing w:line="360" w:lineRule="auto"/>
        <w:jc w:val="left"/>
        <w:textAlignment w:val="center"/>
        <w:rPr>
          <w:color w:val="000000"/>
        </w:rPr>
      </w:pPr>
      <w:r>
        <w:rPr>
          <w:rFonts w:ascii="宋体" w:hAnsi="宋体"/>
          <w:color w:val="000000"/>
        </w:rPr>
        <w:t>故选</w:t>
      </w:r>
      <w:r>
        <w:rPr>
          <w:rFonts w:eastAsia="Times New Roman" w:cs="Times New Roman"/>
          <w:color w:val="000000"/>
        </w:rPr>
        <w:t>AC</w:t>
      </w:r>
      <w:r>
        <w:rPr>
          <w:rFonts w:ascii="宋体" w:hAnsi="宋体"/>
          <w:color w:val="000000"/>
        </w:rPr>
        <w:t>；</w:t>
      </w:r>
    </w:p>
    <w:p w14:paraId="32D396E8" w14:textId="77777777" w:rsidR="00B30F83" w:rsidRDefault="00000000">
      <w:pPr>
        <w:spacing w:line="360" w:lineRule="auto"/>
        <w:jc w:val="left"/>
        <w:textAlignment w:val="center"/>
        <w:rPr>
          <w:color w:val="000000"/>
        </w:rPr>
      </w:pPr>
      <w:r>
        <w:rPr>
          <w:color w:val="000000"/>
        </w:rPr>
        <w:t>【小问</w:t>
      </w:r>
      <w:r>
        <w:rPr>
          <w:color w:val="000000"/>
        </w:rPr>
        <w:t>4</w:t>
      </w:r>
      <w:r>
        <w:rPr>
          <w:color w:val="000000"/>
        </w:rPr>
        <w:t>详解】</w:t>
      </w:r>
    </w:p>
    <w:p w14:paraId="7A51009E" w14:textId="77777777" w:rsidR="00B30F83" w:rsidRDefault="00000000">
      <w:pPr>
        <w:spacing w:line="360" w:lineRule="auto"/>
        <w:jc w:val="left"/>
        <w:textAlignment w:val="center"/>
        <w:rPr>
          <w:color w:val="000000"/>
        </w:rPr>
      </w:pPr>
      <w:r>
        <w:rPr>
          <w:rFonts w:ascii="宋体" w:hAnsi="宋体"/>
          <w:color w:val="000000"/>
        </w:rPr>
        <w:t>①</w:t>
      </w:r>
      <w:r>
        <w:rPr>
          <w:rFonts w:eastAsia="Times New Roman" w:cs="Times New Roman"/>
          <w:color w:val="000000"/>
        </w:rPr>
        <w:t>A</w:t>
      </w:r>
      <w:r>
        <w:rPr>
          <w:rFonts w:ascii="宋体" w:hAnsi="宋体"/>
          <w:color w:val="000000"/>
        </w:rPr>
        <w:t>．按原</w:t>
      </w:r>
      <w:proofErr w:type="gramStart"/>
      <w:r>
        <w:rPr>
          <w:rFonts w:ascii="宋体" w:hAnsi="宋体"/>
          <w:color w:val="000000"/>
        </w:rPr>
        <w:t>水碳比通入</w:t>
      </w:r>
      <w:proofErr w:type="gramEnd"/>
      <w:r>
        <w:rPr>
          <w:rFonts w:ascii="宋体" w:hAnsi="宋体"/>
          <w:color w:val="000000"/>
        </w:rPr>
        <w:t>冷的原料气，可以降低温度，同时化学反应速率稍减小，导致</w:t>
      </w:r>
      <w:r>
        <w:rPr>
          <w:rFonts w:eastAsia="Times New Roman" w:cs="Times New Roman"/>
          <w:color w:val="000000"/>
        </w:rPr>
        <w:t>CO</w:t>
      </w:r>
      <w:r>
        <w:rPr>
          <w:rFonts w:ascii="宋体" w:hAnsi="宋体"/>
          <w:color w:val="000000"/>
        </w:rPr>
        <w:t>的转化率稍减小，与图中变化相符，</w:t>
      </w:r>
      <w:r>
        <w:rPr>
          <w:rFonts w:eastAsia="Times New Roman" w:cs="Times New Roman"/>
          <w:color w:val="000000"/>
        </w:rPr>
        <w:t>A</w:t>
      </w:r>
      <w:r>
        <w:rPr>
          <w:rFonts w:ascii="宋体" w:hAnsi="宋体"/>
          <w:color w:val="000000"/>
        </w:rPr>
        <w:t>正确；</w:t>
      </w:r>
    </w:p>
    <w:p w14:paraId="1091B266" w14:textId="77777777" w:rsidR="00B30F83" w:rsidRDefault="00000000">
      <w:pPr>
        <w:spacing w:line="360" w:lineRule="auto"/>
        <w:jc w:val="left"/>
        <w:textAlignment w:val="center"/>
        <w:rPr>
          <w:color w:val="000000"/>
        </w:rPr>
      </w:pPr>
      <w:r>
        <w:rPr>
          <w:rFonts w:eastAsia="Times New Roman" w:cs="Times New Roman"/>
          <w:color w:val="000000"/>
        </w:rPr>
        <w:t>B</w:t>
      </w:r>
      <w:r>
        <w:rPr>
          <w:rFonts w:ascii="宋体" w:hAnsi="宋体"/>
          <w:color w:val="000000"/>
        </w:rPr>
        <w:t>．喷入冷水</w:t>
      </w:r>
      <w:r>
        <w:rPr>
          <w:rFonts w:eastAsia="Times New Roman" w:cs="Times New Roman"/>
          <w:color w:val="000000"/>
        </w:rPr>
        <w:t>(</w:t>
      </w:r>
      <w:proofErr w:type="gramStart"/>
      <w:r>
        <w:rPr>
          <w:rFonts w:ascii="宋体" w:hAnsi="宋体"/>
          <w:color w:val="000000"/>
        </w:rPr>
        <w:t>蒸气</w:t>
      </w:r>
      <w:proofErr w:type="gramEnd"/>
      <w:r>
        <w:rPr>
          <w:rFonts w:eastAsia="Times New Roman" w:cs="Times New Roman"/>
          <w:color w:val="000000"/>
        </w:rPr>
        <w:t>)</w:t>
      </w:r>
      <w:r>
        <w:rPr>
          <w:rFonts w:ascii="宋体" w:hAnsi="宋体"/>
          <w:color w:val="000000"/>
        </w:rPr>
        <w:t>，可以降低温度，但是同时水蒸气的浓度增大，会导致</w:t>
      </w:r>
      <w:r>
        <w:rPr>
          <w:rFonts w:eastAsia="Times New Roman" w:cs="Times New Roman"/>
          <w:color w:val="000000"/>
        </w:rPr>
        <w:t>CO</w:t>
      </w:r>
      <w:r>
        <w:rPr>
          <w:rFonts w:ascii="宋体" w:hAnsi="宋体"/>
          <w:color w:val="000000"/>
        </w:rPr>
        <w:t>的转化率增大，与图中变化不符，</w:t>
      </w:r>
      <w:r>
        <w:rPr>
          <w:rFonts w:eastAsia="Times New Roman" w:cs="Times New Roman"/>
          <w:color w:val="000000"/>
        </w:rPr>
        <w:t>B</w:t>
      </w:r>
      <w:r>
        <w:rPr>
          <w:rFonts w:ascii="宋体" w:hAnsi="宋体"/>
          <w:color w:val="000000"/>
        </w:rPr>
        <w:t>错误；</w:t>
      </w:r>
    </w:p>
    <w:p w14:paraId="4075B66A" w14:textId="77777777" w:rsidR="00B30F83" w:rsidRDefault="00000000">
      <w:pPr>
        <w:spacing w:line="360" w:lineRule="auto"/>
        <w:textAlignment w:val="center"/>
        <w:rPr>
          <w:color w:val="000000"/>
        </w:rPr>
      </w:pPr>
      <w:r>
        <w:rPr>
          <w:rFonts w:eastAsia="Times New Roman" w:cs="Times New Roman"/>
          <w:color w:val="000000"/>
        </w:rPr>
        <w:t>C</w:t>
      </w:r>
      <w:r>
        <w:rPr>
          <w:rFonts w:ascii="宋体" w:hAnsi="宋体"/>
          <w:color w:val="000000"/>
        </w:rPr>
        <w:t>．通过热交换器换热，可以降低温度，且不改变投料比，同时化学反应速率稍减小，导致</w:t>
      </w:r>
      <w:r>
        <w:rPr>
          <w:rFonts w:eastAsia="Times New Roman" w:cs="Times New Roman"/>
          <w:color w:val="000000"/>
        </w:rPr>
        <w:t>CO</w:t>
      </w:r>
      <w:r>
        <w:rPr>
          <w:rFonts w:ascii="宋体" w:hAnsi="宋体"/>
          <w:color w:val="000000"/>
        </w:rPr>
        <w:t>的转化率稍减小，与图中变化相符，</w:t>
      </w:r>
      <w:r>
        <w:rPr>
          <w:rFonts w:eastAsia="Times New Roman" w:cs="Times New Roman"/>
          <w:color w:val="000000"/>
        </w:rPr>
        <w:t>C</w:t>
      </w:r>
      <w:r>
        <w:rPr>
          <w:rFonts w:ascii="宋体" w:hAnsi="宋体"/>
          <w:color w:val="000000"/>
        </w:rPr>
        <w:t>正确；</w:t>
      </w:r>
    </w:p>
    <w:p w14:paraId="7EE3E5A8" w14:textId="77777777" w:rsidR="00B30F83" w:rsidRDefault="00000000">
      <w:pPr>
        <w:spacing w:line="360" w:lineRule="auto"/>
        <w:jc w:val="left"/>
        <w:textAlignment w:val="center"/>
        <w:rPr>
          <w:color w:val="000000"/>
        </w:rPr>
      </w:pPr>
      <w:r>
        <w:rPr>
          <w:rFonts w:ascii="宋体" w:hAnsi="宋体"/>
          <w:color w:val="000000"/>
        </w:rPr>
        <w:t>故选</w:t>
      </w:r>
      <w:r>
        <w:rPr>
          <w:rFonts w:eastAsia="Times New Roman" w:cs="Times New Roman"/>
          <w:color w:val="000000"/>
        </w:rPr>
        <w:t>AC</w:t>
      </w:r>
      <w:r>
        <w:rPr>
          <w:rFonts w:ascii="宋体" w:hAnsi="宋体"/>
          <w:color w:val="000000"/>
        </w:rPr>
        <w:t>；</w:t>
      </w:r>
    </w:p>
    <w:p w14:paraId="07EE667B" w14:textId="77777777" w:rsidR="00B30F83" w:rsidRDefault="00000000">
      <w:pPr>
        <w:spacing w:line="360" w:lineRule="auto"/>
        <w:jc w:val="left"/>
        <w:textAlignment w:val="center"/>
        <w:rPr>
          <w:color w:val="000000"/>
        </w:rPr>
      </w:pPr>
      <w:r>
        <w:rPr>
          <w:rFonts w:ascii="宋体" w:hAnsi="宋体"/>
          <w:color w:val="000000"/>
        </w:rPr>
        <w:t>②增大水蒸气的浓度，平衡正向移动，则一氧化碳的</w:t>
      </w:r>
      <w:proofErr w:type="gramStart"/>
      <w:r>
        <w:rPr>
          <w:rFonts w:ascii="宋体" w:hAnsi="宋体"/>
          <w:color w:val="000000"/>
        </w:rPr>
        <w:t>的</w:t>
      </w:r>
      <w:proofErr w:type="gramEnd"/>
      <w:r>
        <w:rPr>
          <w:rFonts w:ascii="宋体" w:hAnsi="宋体"/>
          <w:color w:val="000000"/>
        </w:rPr>
        <w:t>平衡转化率增大，会高于原平衡线，故图像为：</w:t>
      </w:r>
      <w:r>
        <w:rPr>
          <w:noProof/>
          <w:color w:val="000000"/>
        </w:rPr>
        <w:drawing>
          <wp:inline distT="0" distB="0" distL="0" distR="0" wp14:anchorId="346C0896" wp14:editId="2F923464">
            <wp:extent cx="1866900" cy="1504950"/>
            <wp:effectExtent l="0" t="0" r="0" b="0"/>
            <wp:docPr id="100065" name="图片 10006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
                    <pic:cNvPicPr>
                      <a:picLocks noChangeAspect="1"/>
                    </pic:cNvPicPr>
                  </pic:nvPicPr>
                  <pic:blipFill>
                    <a:blip r:embed="rId299"/>
                    <a:stretch>
                      <a:fillRect/>
                    </a:stretch>
                  </pic:blipFill>
                  <pic:spPr>
                    <a:xfrm>
                      <a:off x="0" y="0"/>
                      <a:ext cx="1866900" cy="1504950"/>
                    </a:xfrm>
                    <a:prstGeom prst="rect">
                      <a:avLst/>
                    </a:prstGeom>
                  </pic:spPr>
                </pic:pic>
              </a:graphicData>
            </a:graphic>
          </wp:inline>
        </w:drawing>
      </w:r>
      <w:r>
        <w:rPr>
          <w:rFonts w:ascii="宋体" w:hAnsi="宋体"/>
          <w:color w:val="000000"/>
        </w:rPr>
        <w:t>；</w:t>
      </w:r>
    </w:p>
    <w:p w14:paraId="5FDE2751" w14:textId="77777777" w:rsidR="00B30F83" w:rsidRDefault="00000000">
      <w:pPr>
        <w:spacing w:line="360" w:lineRule="auto"/>
        <w:jc w:val="left"/>
        <w:textAlignment w:val="center"/>
        <w:rPr>
          <w:color w:val="000000"/>
        </w:rPr>
      </w:pPr>
      <w:r>
        <w:rPr>
          <w:color w:val="000000"/>
        </w:rPr>
        <w:t>【小问</w:t>
      </w:r>
      <w:r>
        <w:rPr>
          <w:color w:val="000000"/>
        </w:rPr>
        <w:t>5</w:t>
      </w:r>
      <w:r>
        <w:rPr>
          <w:color w:val="000000"/>
        </w:rPr>
        <w:t>详解】</w:t>
      </w:r>
    </w:p>
    <w:p w14:paraId="689735D3" w14:textId="77777777" w:rsidR="00B30F83" w:rsidRDefault="00000000">
      <w:pPr>
        <w:spacing w:line="360" w:lineRule="auto"/>
        <w:jc w:val="left"/>
        <w:textAlignment w:val="center"/>
        <w:rPr>
          <w:color w:val="000000"/>
        </w:rPr>
      </w:pPr>
      <w:r>
        <w:rPr>
          <w:rFonts w:ascii="宋体" w:hAnsi="宋体"/>
          <w:color w:val="000000"/>
        </w:rPr>
        <w:t>反应物分子在催化剂表面的吸附是一个放热的快速过程，温度过高时，不利于反应物分子在催化剂表面的吸附，从而导致其反应物分子在催化剂表面的吸附量及浓度降低，反应速率减小；温度过高还会导致催化剂的活性降低，从而使化学反应速率减小。</w:t>
      </w:r>
    </w:p>
    <w:p w14:paraId="0BF8D2F8" w14:textId="77777777" w:rsidR="00B30F83" w:rsidRDefault="00000000">
      <w:pPr>
        <w:spacing w:line="360" w:lineRule="auto"/>
        <w:jc w:val="left"/>
        <w:textAlignment w:val="center"/>
        <w:rPr>
          <w:color w:val="000000"/>
        </w:rPr>
      </w:pPr>
      <w:r>
        <w:rPr>
          <w:color w:val="000000"/>
        </w:rPr>
        <w:t xml:space="preserve">20. </w:t>
      </w:r>
      <w:r>
        <w:rPr>
          <w:rFonts w:ascii="宋体" w:hAnsi="宋体"/>
          <w:color w:val="000000"/>
        </w:rPr>
        <w:t>某研究小组用铝土矿为原料制备絮凝剂聚合氯化铝</w:t>
      </w:r>
      <w:r>
        <w:rPr>
          <w:rFonts w:eastAsia="Times New Roman" w:cs="Times New Roman"/>
          <w:color w:val="000000"/>
        </w:rPr>
        <w:t>(</w:t>
      </w:r>
      <w:r>
        <w:object w:dxaOrig="2315" w:dyaOrig="401" w14:anchorId="16F0A843">
          <v:shape id="_x0000_i1193" type="#_x0000_t75" alt="学科网(www.zxxk.com)--教育资源门户，提供试卷、教案、课件、论文、素材以及各类教学资源下载，还有大量而丰富的教学相关资讯！" style="width:115.9pt;height:19.9pt" o:ole="">
            <v:imagedata r:id="rId315" o:title="eqIdb88cdac4adb74c339dc12c2f4eede0a4"/>
          </v:shape>
          <o:OLEObject Type="Embed" ProgID="Equation.DSMT4" ShapeID="_x0000_i1193" DrawAspect="Content" ObjectID="_1749069151" r:id="rId316"/>
        </w:object>
      </w:r>
      <w:r>
        <w:rPr>
          <w:rFonts w:eastAsia="Times New Roman" w:cs="Times New Roman"/>
          <w:color w:val="000000"/>
        </w:rPr>
        <w:t>)</w:t>
      </w:r>
      <w:r>
        <w:rPr>
          <w:rFonts w:ascii="宋体" w:hAnsi="宋体"/>
          <w:color w:val="000000"/>
        </w:rPr>
        <w:t>按如下流程开展实验。</w:t>
      </w:r>
    </w:p>
    <w:p w14:paraId="63C23C79" w14:textId="77777777" w:rsidR="00B30F83" w:rsidRDefault="00000000">
      <w:pPr>
        <w:spacing w:line="360" w:lineRule="auto"/>
        <w:jc w:val="left"/>
        <w:textAlignment w:val="center"/>
        <w:rPr>
          <w:color w:val="000000"/>
        </w:rPr>
      </w:pPr>
      <w:r>
        <w:rPr>
          <w:noProof/>
          <w:color w:val="000000"/>
        </w:rPr>
        <w:drawing>
          <wp:inline distT="0" distB="0" distL="0" distR="0" wp14:anchorId="2973D434" wp14:editId="5BA09BC4">
            <wp:extent cx="5238750" cy="714375"/>
            <wp:effectExtent l="0" t="0" r="0" b="0"/>
            <wp:docPr id="100067" name="图片 10006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
                    <pic:cNvPicPr>
                      <a:picLocks noChangeAspect="1"/>
                    </pic:cNvPicPr>
                  </pic:nvPicPr>
                  <pic:blipFill>
                    <a:blip r:embed="rId317"/>
                    <a:stretch>
                      <a:fillRect/>
                    </a:stretch>
                  </pic:blipFill>
                  <pic:spPr>
                    <a:xfrm>
                      <a:off x="0" y="0"/>
                      <a:ext cx="5238750" cy="714375"/>
                    </a:xfrm>
                    <a:prstGeom prst="rect">
                      <a:avLst/>
                    </a:prstGeom>
                  </pic:spPr>
                </pic:pic>
              </a:graphicData>
            </a:graphic>
          </wp:inline>
        </w:drawing>
      </w:r>
    </w:p>
    <w:p w14:paraId="2D96D9A1" w14:textId="77777777" w:rsidR="00B30F83" w:rsidRDefault="00000000">
      <w:pPr>
        <w:spacing w:line="360" w:lineRule="auto"/>
        <w:jc w:val="left"/>
        <w:textAlignment w:val="center"/>
        <w:rPr>
          <w:color w:val="000000"/>
        </w:rPr>
      </w:pPr>
      <w:r>
        <w:rPr>
          <w:rFonts w:ascii="宋体" w:hAnsi="宋体"/>
          <w:color w:val="000000"/>
        </w:rPr>
        <w:t>已知：</w:t>
      </w:r>
      <w:r>
        <w:rPr>
          <w:rFonts w:eastAsia="Times New Roman" w:cs="Times New Roman"/>
          <w:color w:val="000000"/>
        </w:rPr>
        <w:t>①</w:t>
      </w:r>
      <w:r>
        <w:rPr>
          <w:rFonts w:ascii="宋体" w:hAnsi="宋体"/>
          <w:color w:val="000000"/>
        </w:rPr>
        <w:t>铝土矿主要成分为</w:t>
      </w:r>
      <w:r>
        <w:object w:dxaOrig="645" w:dyaOrig="360" w14:anchorId="3B8495FB">
          <v:shape id="_x0000_i1194" type="#_x0000_t75" alt="学科网(www.zxxk.com)--教育资源门户，提供试卷、教案、课件、论文、素材以及各类教学资源下载，还有大量而丰富的教学相关资讯！" style="width:32.25pt;height:18pt" o:ole="">
            <v:imagedata r:id="rId318" o:title="eqIdc80d9015ef1b9e7dee298b5cf0458ac3"/>
          </v:shape>
          <o:OLEObject Type="Embed" ProgID="Equation.DSMT4" ShapeID="_x0000_i1194" DrawAspect="Content" ObjectID="_1749069152" r:id="rId319"/>
        </w:object>
      </w:r>
      <w:r>
        <w:rPr>
          <w:rFonts w:ascii="宋体" w:hAnsi="宋体"/>
          <w:color w:val="000000"/>
        </w:rPr>
        <w:t>，含少量</w:t>
      </w:r>
      <w:r>
        <w:object w:dxaOrig="645" w:dyaOrig="375" w14:anchorId="687A879C">
          <v:shape id="_x0000_i1195" type="#_x0000_t75" alt="学科网(www.zxxk.com)--教育资源门户，提供试卷、教案、课件、论文、素材以及各类教学资源下载，还有大量而丰富的教学相关资讯！" style="width:32.25pt;height:18.75pt" o:ole="">
            <v:imagedata r:id="rId320" o:title="eqId661853342b10319ce0c6be83be9b99e6"/>
          </v:shape>
          <o:OLEObject Type="Embed" ProgID="Equation.DSMT4" ShapeID="_x0000_i1195" DrawAspect="Content" ObjectID="_1749069153" r:id="rId321"/>
        </w:object>
      </w:r>
      <w:r>
        <w:rPr>
          <w:rFonts w:ascii="宋体" w:hAnsi="宋体"/>
          <w:color w:val="000000"/>
        </w:rPr>
        <w:t>和</w:t>
      </w:r>
      <w:r>
        <w:object w:dxaOrig="520" w:dyaOrig="360" w14:anchorId="3FB16C2D">
          <v:shape id="_x0000_i1196" type="#_x0000_t75" alt="学科网(www.zxxk.com)--教育资源门户，提供试卷、教案、课件、论文、素材以及各类教学资源下载，还有大量而丰富的教学相关资讯！" style="width:25.9pt;height:18pt" o:ole="">
            <v:imagedata r:id="rId322" o:title="eqId61f83e3c8bcb8237b5aa8a808ad68a45"/>
          </v:shape>
          <o:OLEObject Type="Embed" ProgID="Equation.DSMT4" ShapeID="_x0000_i1196" DrawAspect="Content" ObjectID="_1749069154" r:id="rId323"/>
        </w:object>
      </w:r>
      <w:r>
        <w:rPr>
          <w:rFonts w:ascii="宋体" w:hAnsi="宋体"/>
          <w:color w:val="000000"/>
        </w:rPr>
        <w:t>。用</w:t>
      </w:r>
      <w:r>
        <w:object w:dxaOrig="720" w:dyaOrig="285" w14:anchorId="148FC188">
          <v:shape id="_x0000_i1197" type="#_x0000_t75" alt="学科网(www.zxxk.com)--教育资源门户，提供试卷、教案、课件、论文、素材以及各类教学资源下载，还有大量而丰富的教学相关资讯！" style="width:36pt;height:14.25pt" o:ole="">
            <v:imagedata r:id="rId105" o:title="eqIdce93086f0133444d40743d654cba1c55"/>
          </v:shape>
          <o:OLEObject Type="Embed" ProgID="Equation.DSMT4" ShapeID="_x0000_i1197" DrawAspect="Content" ObjectID="_1749069155" r:id="rId324"/>
        </w:object>
      </w:r>
      <w:r>
        <w:rPr>
          <w:rFonts w:ascii="宋体" w:hAnsi="宋体"/>
          <w:color w:val="000000"/>
        </w:rPr>
        <w:t>溶液溶解铝土矿过程中</w:t>
      </w:r>
      <w:r>
        <w:object w:dxaOrig="520" w:dyaOrig="360" w14:anchorId="6A00474F">
          <v:shape id="_x0000_i1198" type="#_x0000_t75" alt="学科网(www.zxxk.com)--教育资源门户，提供试卷、教案、课件、论文、素材以及各类教学资源下载，还有大量而丰富的教学相关资讯！" style="width:25.9pt;height:18pt" o:ole="">
            <v:imagedata r:id="rId322" o:title="eqId61f83e3c8bcb8237b5aa8a808ad68a45"/>
          </v:shape>
          <o:OLEObject Type="Embed" ProgID="Equation.DSMT4" ShapeID="_x0000_i1198" DrawAspect="Content" ObjectID="_1749069156" r:id="rId325"/>
        </w:object>
      </w:r>
      <w:r>
        <w:rPr>
          <w:rFonts w:ascii="宋体" w:hAnsi="宋体"/>
          <w:color w:val="000000"/>
        </w:rPr>
        <w:t>转变</w:t>
      </w:r>
      <w:r>
        <w:rPr>
          <w:rFonts w:ascii="宋体" w:hAnsi="宋体"/>
          <w:color w:val="000000"/>
        </w:rPr>
        <w:lastRenderedPageBreak/>
        <w:t>为难溶性的铝硅酸盐。</w:t>
      </w:r>
    </w:p>
    <w:p w14:paraId="0F27D001" w14:textId="77777777" w:rsidR="00B30F83" w:rsidRDefault="00000000">
      <w:pPr>
        <w:spacing w:line="360" w:lineRule="auto"/>
        <w:jc w:val="left"/>
        <w:textAlignment w:val="center"/>
        <w:rPr>
          <w:color w:val="000000"/>
        </w:rPr>
      </w:pPr>
      <w:r>
        <w:rPr>
          <w:rFonts w:eastAsia="Times New Roman" w:cs="Times New Roman"/>
          <w:color w:val="000000"/>
        </w:rPr>
        <w:t>②</w:t>
      </w:r>
      <w:r>
        <w:object w:dxaOrig="1604" w:dyaOrig="401" w14:anchorId="27BC97CA">
          <v:shape id="_x0000_i1199" type="#_x0000_t75" alt="学科网(www.zxxk.com)--教育资源门户，提供试卷、教案、课件、论文、素材以及各类教学资源下载，还有大量而丰富的教学相关资讯！" style="width:80.25pt;height:19.9pt" o:ole="">
            <v:imagedata r:id="rId326" o:title="eqId8d01e1af4bfe5cb2381328132951778d"/>
          </v:shape>
          <o:OLEObject Type="Embed" ProgID="Equation.DSMT4" ShapeID="_x0000_i1199" DrawAspect="Content" ObjectID="_1749069157" r:id="rId327"/>
        </w:object>
      </w:r>
      <w:r>
        <w:rPr>
          <w:rFonts w:ascii="宋体" w:hAnsi="宋体"/>
          <w:color w:val="000000"/>
        </w:rPr>
        <w:t>的絮凝效果可用盐基度衡量，盐基度</w:t>
      </w:r>
      <w:r>
        <w:object w:dxaOrig="638" w:dyaOrig="620" w14:anchorId="0917DE0D">
          <v:shape id="_x0000_i1200" type="#_x0000_t75" alt="学科网(www.zxxk.com)--教育资源门户，提供试卷、教案、课件、论文、素材以及各类教学资源下载，还有大量而丰富的教学相关资讯！" style="width:31.9pt;height:31.15pt" o:ole="">
            <v:imagedata r:id="rId328" o:title="eqId8b0deab776e8497ce6ddad2d64f1cfbf"/>
          </v:shape>
          <o:OLEObject Type="Embed" ProgID="Equation.DSMT4" ShapeID="_x0000_i1200" DrawAspect="Content" ObjectID="_1749069158" r:id="rId329"/>
        </w:object>
      </w:r>
    </w:p>
    <w:p w14:paraId="05637A07" w14:textId="77777777" w:rsidR="00B30F83" w:rsidRDefault="00000000">
      <w:pPr>
        <w:spacing w:line="360" w:lineRule="auto"/>
        <w:jc w:val="left"/>
        <w:textAlignment w:val="center"/>
        <w:rPr>
          <w:color w:val="000000"/>
        </w:rPr>
      </w:pPr>
      <w:r>
        <w:rPr>
          <w:rFonts w:ascii="宋体" w:hAnsi="宋体"/>
          <w:color w:val="000000"/>
        </w:rPr>
        <w:t>当盐基度为</w:t>
      </w:r>
      <w:r>
        <w:rPr>
          <w:rFonts w:eastAsia="Times New Roman" w:cs="Times New Roman"/>
          <w:color w:val="000000"/>
        </w:rPr>
        <w:t>0.60~0.85</w:t>
      </w:r>
      <w:r>
        <w:rPr>
          <w:rFonts w:ascii="宋体" w:hAnsi="宋体"/>
          <w:color w:val="000000"/>
        </w:rPr>
        <w:t>时，絮凝效果较好。</w:t>
      </w:r>
    </w:p>
    <w:p w14:paraId="544D12D8" w14:textId="77777777" w:rsidR="00B30F83" w:rsidRDefault="00000000">
      <w:pPr>
        <w:spacing w:line="360" w:lineRule="auto"/>
        <w:jc w:val="left"/>
        <w:textAlignment w:val="center"/>
        <w:rPr>
          <w:color w:val="000000"/>
        </w:rPr>
      </w:pPr>
      <w:r>
        <w:rPr>
          <w:rFonts w:ascii="宋体" w:hAnsi="宋体"/>
          <w:color w:val="000000"/>
        </w:rPr>
        <w:t>请回答：</w:t>
      </w:r>
    </w:p>
    <w:p w14:paraId="2BD8BA11" w14:textId="77777777" w:rsidR="00B30F83" w:rsidRDefault="00000000">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步骤</w:t>
      </w:r>
      <w:r>
        <w:rPr>
          <w:rFonts w:eastAsia="Times New Roman" w:cs="Times New Roman"/>
          <w:color w:val="000000"/>
        </w:rPr>
        <w:t>1</w:t>
      </w:r>
      <w:r>
        <w:rPr>
          <w:rFonts w:ascii="宋体" w:hAnsi="宋体"/>
          <w:color w:val="000000"/>
        </w:rPr>
        <w:t>所得滤液中主要溶质的化学式是</w:t>
      </w:r>
      <w:r>
        <w:rPr>
          <w:color w:val="000000"/>
        </w:rPr>
        <w:t>___________</w:t>
      </w:r>
      <w:r>
        <w:rPr>
          <w:rFonts w:ascii="宋体" w:hAnsi="宋体"/>
          <w:color w:val="000000"/>
        </w:rPr>
        <w:t>。</w:t>
      </w:r>
    </w:p>
    <w:p w14:paraId="3466F099" w14:textId="77777777" w:rsidR="00B30F83" w:rsidRDefault="00000000">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下列说法</w:t>
      </w:r>
      <w:r>
        <w:rPr>
          <w:rFonts w:ascii="宋体" w:hAnsi="宋体"/>
          <w:color w:val="000000"/>
          <w:em w:val="dot"/>
        </w:rPr>
        <w:t>不正确</w:t>
      </w:r>
      <w:r>
        <w:rPr>
          <w:rFonts w:ascii="宋体" w:hAnsi="宋体"/>
          <w:color w:val="000000"/>
        </w:rPr>
        <w:t>的是</w:t>
      </w:r>
      <w:r>
        <w:rPr>
          <w:rFonts w:eastAsia="Times New Roman" w:cs="Times New Roman"/>
          <w:color w:val="000000"/>
        </w:rPr>
        <w:t>___________</w:t>
      </w:r>
      <w:r>
        <w:rPr>
          <w:rFonts w:ascii="宋体" w:hAnsi="宋体"/>
          <w:color w:val="000000"/>
        </w:rPr>
        <w:t>。</w:t>
      </w:r>
    </w:p>
    <w:p w14:paraId="6C28EFED" w14:textId="77777777" w:rsidR="00B30F83" w:rsidRDefault="00000000">
      <w:pPr>
        <w:spacing w:line="360" w:lineRule="auto"/>
        <w:jc w:val="left"/>
        <w:textAlignment w:val="center"/>
        <w:rPr>
          <w:color w:val="000000"/>
        </w:rPr>
      </w:pPr>
      <w:r>
        <w:rPr>
          <w:color w:val="000000"/>
        </w:rPr>
        <w:t xml:space="preserve">A. </w:t>
      </w:r>
      <w:r>
        <w:rPr>
          <w:rFonts w:ascii="宋体" w:hAnsi="宋体"/>
          <w:color w:val="000000"/>
        </w:rPr>
        <w:t>步骤</w:t>
      </w:r>
      <w:r>
        <w:rPr>
          <w:rFonts w:eastAsia="Times New Roman" w:cs="Times New Roman"/>
          <w:color w:val="000000"/>
        </w:rPr>
        <w:t>I</w:t>
      </w:r>
      <w:r>
        <w:rPr>
          <w:rFonts w:ascii="宋体" w:hAnsi="宋体"/>
          <w:color w:val="000000"/>
        </w:rPr>
        <w:t>，反应须在密闭耐高压容器中进行，以实现所需反应温度</w:t>
      </w:r>
    </w:p>
    <w:p w14:paraId="798948D6" w14:textId="77777777" w:rsidR="00B30F83" w:rsidRDefault="00000000">
      <w:pPr>
        <w:spacing w:line="360" w:lineRule="auto"/>
        <w:jc w:val="left"/>
        <w:textAlignment w:val="center"/>
        <w:rPr>
          <w:color w:val="000000"/>
        </w:rPr>
      </w:pPr>
      <w:r>
        <w:rPr>
          <w:color w:val="000000"/>
        </w:rPr>
        <w:t xml:space="preserve">B. </w:t>
      </w:r>
      <w:r>
        <w:rPr>
          <w:rFonts w:ascii="宋体" w:hAnsi="宋体"/>
          <w:color w:val="000000"/>
        </w:rPr>
        <w:t>步骤</w:t>
      </w:r>
      <w:r>
        <w:rPr>
          <w:rFonts w:eastAsia="Times New Roman" w:cs="Times New Roman"/>
          <w:color w:val="000000"/>
        </w:rPr>
        <w:t>Ⅱ</w:t>
      </w:r>
      <w:r>
        <w:rPr>
          <w:rFonts w:ascii="宋体" w:hAnsi="宋体"/>
          <w:color w:val="000000"/>
        </w:rPr>
        <w:t>，滤液浓度较大时通入过量</w:t>
      </w:r>
      <w:r>
        <w:object w:dxaOrig="480" w:dyaOrig="360" w14:anchorId="73AE5F01">
          <v:shape id="_x0000_i1201" type="#_x0000_t75" alt="学科网(www.zxxk.com)--教育资源门户，提供试卷、教案、课件、论文、素材以及各类教学资源下载，还有大量而丰富的教学相关资讯！" style="width:24pt;height:18pt" o:ole="">
            <v:imagedata r:id="rId274" o:title="eqIde71c86dcd9a9e9b09bbbb65b9d313435"/>
          </v:shape>
          <o:OLEObject Type="Embed" ProgID="Equation.DSMT4" ShapeID="_x0000_i1201" DrawAspect="Content" ObjectID="_1749069159" r:id="rId330"/>
        </w:object>
      </w:r>
      <w:r>
        <w:rPr>
          <w:rFonts w:ascii="宋体" w:hAnsi="宋体"/>
          <w:color w:val="000000"/>
        </w:rPr>
        <w:t>有利于减少</w:t>
      </w:r>
      <w:r>
        <w:object w:dxaOrig="885" w:dyaOrig="360" w14:anchorId="037F91BE">
          <v:shape id="_x0000_i1202" type="#_x0000_t75" alt="学科网(www.zxxk.com)--教育资源门户，提供试卷、教案、课件、论文、素材以及各类教学资源下载，还有大量而丰富的教学相关资讯！" style="width:44.25pt;height:18pt" o:ole="">
            <v:imagedata r:id="rId331" o:title="eqId7bad36d3d52e8f97c6c8c12fa858115f"/>
          </v:shape>
          <o:OLEObject Type="Embed" ProgID="Equation.DSMT4" ShapeID="_x0000_i1202" DrawAspect="Content" ObjectID="_1749069160" r:id="rId332"/>
        </w:object>
      </w:r>
      <w:r>
        <w:rPr>
          <w:rFonts w:ascii="宋体" w:hAnsi="宋体"/>
          <w:color w:val="000000"/>
        </w:rPr>
        <w:t>沉淀中的杂质</w:t>
      </w:r>
    </w:p>
    <w:p w14:paraId="22BC2FC2" w14:textId="77777777" w:rsidR="00B30F83" w:rsidRDefault="00000000">
      <w:pPr>
        <w:spacing w:line="360" w:lineRule="auto"/>
        <w:jc w:val="left"/>
        <w:textAlignment w:val="center"/>
        <w:rPr>
          <w:color w:val="000000"/>
        </w:rPr>
      </w:pPr>
      <w:r>
        <w:rPr>
          <w:color w:val="000000"/>
        </w:rPr>
        <w:t xml:space="preserve">C. </w:t>
      </w:r>
      <w:r>
        <w:rPr>
          <w:rFonts w:ascii="宋体" w:hAnsi="宋体"/>
          <w:color w:val="000000"/>
        </w:rPr>
        <w:t>步骤</w:t>
      </w:r>
      <w:r>
        <w:rPr>
          <w:rFonts w:eastAsia="Times New Roman" w:cs="Times New Roman"/>
          <w:color w:val="000000"/>
        </w:rPr>
        <w:t>Ⅲ</w:t>
      </w:r>
      <w:r>
        <w:rPr>
          <w:rFonts w:ascii="宋体" w:hAnsi="宋体"/>
          <w:color w:val="000000"/>
        </w:rPr>
        <w:t>，为减少</w:t>
      </w:r>
      <w:r>
        <w:object w:dxaOrig="885" w:dyaOrig="360" w14:anchorId="5006DA8C">
          <v:shape id="_x0000_i1203" type="#_x0000_t75" alt="学科网(www.zxxk.com)--教育资源门户，提供试卷、教案、课件、论文、素材以及各类教学资源下载，还有大量而丰富的教学相关资讯！" style="width:44.25pt;height:18pt" o:ole="">
            <v:imagedata r:id="rId331" o:title="eqId7bad36d3d52e8f97c6c8c12fa858115f"/>
          </v:shape>
          <o:OLEObject Type="Embed" ProgID="Equation.DSMT4" ShapeID="_x0000_i1203" DrawAspect="Content" ObjectID="_1749069161" r:id="rId333"/>
        </w:object>
      </w:r>
      <w:r>
        <w:rPr>
          <w:rFonts w:ascii="宋体" w:hAnsi="宋体"/>
          <w:color w:val="000000"/>
        </w:rPr>
        <w:t>吸附的杂质，洗涤时需对漏斗中的沉淀充分搅拌</w:t>
      </w:r>
    </w:p>
    <w:p w14:paraId="2880DC40" w14:textId="77777777" w:rsidR="00B30F83" w:rsidRDefault="00000000">
      <w:pPr>
        <w:spacing w:line="360" w:lineRule="auto"/>
        <w:jc w:val="left"/>
        <w:textAlignment w:val="center"/>
        <w:rPr>
          <w:color w:val="000000"/>
        </w:rPr>
      </w:pPr>
      <w:r>
        <w:rPr>
          <w:color w:val="000000"/>
        </w:rPr>
        <w:t xml:space="preserve">D. </w:t>
      </w:r>
      <w:r>
        <w:rPr>
          <w:rFonts w:ascii="宋体" w:hAnsi="宋体"/>
          <w:color w:val="000000"/>
        </w:rPr>
        <w:t>步骤中控制</w:t>
      </w:r>
      <w:r>
        <w:object w:dxaOrig="885" w:dyaOrig="360" w14:anchorId="31FB135D">
          <v:shape id="_x0000_i1204" type="#_x0000_t75" alt="学科网(www.zxxk.com)--教育资源门户，提供试卷、教案、课件、论文、素材以及各类教学资源下载，还有大量而丰富的教学相关资讯！" style="width:44.25pt;height:18pt" o:ole="">
            <v:imagedata r:id="rId331" o:title="eqId7bad36d3d52e8f97c6c8c12fa858115f"/>
          </v:shape>
          <o:OLEObject Type="Embed" ProgID="Equation.DSMT4" ShapeID="_x0000_i1204" DrawAspect="Content" ObjectID="_1749069162" r:id="rId334"/>
        </w:object>
      </w:r>
      <w:r>
        <w:rPr>
          <w:rFonts w:ascii="宋体" w:hAnsi="宋体"/>
          <w:color w:val="000000"/>
        </w:rPr>
        <w:t>和</w:t>
      </w:r>
      <w:r>
        <w:object w:dxaOrig="551" w:dyaOrig="313" w14:anchorId="08229CD9">
          <v:shape id="_x0000_i1205" type="#_x0000_t75" alt="学科网(www.zxxk.com)--教育资源门户，提供试卷、教案、课件、论文、素材以及各类教学资源下载，还有大量而丰富的教学相关资讯！" style="width:27.75pt;height:15.75pt" o:ole="">
            <v:imagedata r:id="rId16" o:title="eqId2803bfe51a41a74f4fa6215f7fa0958b"/>
          </v:shape>
          <o:OLEObject Type="Embed" ProgID="Equation.DSMT4" ShapeID="_x0000_i1205" DrawAspect="Content" ObjectID="_1749069163" r:id="rId335"/>
        </w:object>
      </w:r>
      <w:r>
        <w:rPr>
          <w:rFonts w:ascii="宋体" w:hAnsi="宋体"/>
          <w:color w:val="000000"/>
        </w:rPr>
        <w:t>的投料比可控制产品盐基度</w:t>
      </w:r>
    </w:p>
    <w:p w14:paraId="728E549F" w14:textId="77777777" w:rsidR="00B30F83" w:rsidRDefault="00000000">
      <w:pPr>
        <w:spacing w:line="360" w:lineRule="auto"/>
        <w:jc w:val="left"/>
        <w:textAlignment w:val="center"/>
        <w:rPr>
          <w:color w:val="000000"/>
        </w:rPr>
      </w:pPr>
      <w:r>
        <w:rPr>
          <w:color w:val="000000"/>
        </w:rPr>
        <w:t>（</w:t>
      </w:r>
      <w:r>
        <w:rPr>
          <w:color w:val="000000"/>
        </w:rPr>
        <w:t>3</w:t>
      </w:r>
      <w:r>
        <w:rPr>
          <w:color w:val="000000"/>
        </w:rPr>
        <w:t>）</w:t>
      </w:r>
      <w:r>
        <w:rPr>
          <w:rFonts w:ascii="宋体" w:hAnsi="宋体"/>
          <w:color w:val="000000"/>
        </w:rPr>
        <w:t>步骤</w:t>
      </w:r>
      <w:r>
        <w:rPr>
          <w:rFonts w:eastAsia="Times New Roman" w:cs="Times New Roman"/>
          <w:color w:val="000000"/>
        </w:rPr>
        <w:t>V</w:t>
      </w:r>
      <w:r>
        <w:rPr>
          <w:rFonts w:ascii="宋体" w:hAnsi="宋体"/>
          <w:color w:val="000000"/>
        </w:rPr>
        <w:t>采用如图所示的蒸汽浴加热，仪器</w:t>
      </w:r>
      <w:r>
        <w:rPr>
          <w:rFonts w:eastAsia="Times New Roman" w:cs="Times New Roman"/>
          <w:color w:val="000000"/>
        </w:rPr>
        <w:t>A</w:t>
      </w:r>
      <w:r>
        <w:rPr>
          <w:rFonts w:ascii="宋体" w:hAnsi="宋体"/>
          <w:color w:val="000000"/>
        </w:rPr>
        <w:t>的名称是</w:t>
      </w:r>
      <w:r>
        <w:rPr>
          <w:color w:val="000000"/>
        </w:rPr>
        <w:t>___________</w:t>
      </w:r>
      <w:r>
        <w:rPr>
          <w:rFonts w:ascii="宋体" w:hAnsi="宋体"/>
          <w:color w:val="000000"/>
        </w:rPr>
        <w:t>；步骤</w:t>
      </w:r>
      <w:r>
        <w:rPr>
          <w:rFonts w:eastAsia="Times New Roman" w:cs="Times New Roman"/>
          <w:color w:val="000000"/>
        </w:rPr>
        <w:t>V</w:t>
      </w:r>
      <w:r>
        <w:rPr>
          <w:rFonts w:ascii="宋体" w:hAnsi="宋体"/>
          <w:color w:val="000000"/>
        </w:rPr>
        <w:t>不宜用酒精灯直接加热的原因是</w:t>
      </w:r>
      <w:r>
        <w:rPr>
          <w:color w:val="000000"/>
        </w:rPr>
        <w:t>___________</w:t>
      </w:r>
      <w:r>
        <w:rPr>
          <w:rFonts w:ascii="宋体" w:hAnsi="宋体"/>
          <w:color w:val="000000"/>
        </w:rPr>
        <w:t>。</w:t>
      </w:r>
    </w:p>
    <w:p w14:paraId="59513BA4" w14:textId="77777777" w:rsidR="00B30F83" w:rsidRDefault="00000000">
      <w:pPr>
        <w:spacing w:line="360" w:lineRule="auto"/>
        <w:jc w:val="left"/>
        <w:textAlignment w:val="center"/>
        <w:rPr>
          <w:color w:val="000000"/>
        </w:rPr>
      </w:pPr>
      <w:r>
        <w:rPr>
          <w:noProof/>
          <w:color w:val="000000"/>
        </w:rPr>
        <w:drawing>
          <wp:inline distT="0" distB="0" distL="0" distR="0" wp14:anchorId="32E7DDF1" wp14:editId="043A275E">
            <wp:extent cx="1276350" cy="1476375"/>
            <wp:effectExtent l="0" t="0" r="0" b="0"/>
            <wp:docPr id="100069" name="图片 10006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
                    <pic:cNvPicPr>
                      <a:picLocks noChangeAspect="1"/>
                    </pic:cNvPicPr>
                  </pic:nvPicPr>
                  <pic:blipFill>
                    <a:blip r:embed="rId336"/>
                    <a:stretch>
                      <a:fillRect/>
                    </a:stretch>
                  </pic:blipFill>
                  <pic:spPr>
                    <a:xfrm>
                      <a:off x="0" y="0"/>
                      <a:ext cx="1276350" cy="1476375"/>
                    </a:xfrm>
                    <a:prstGeom prst="rect">
                      <a:avLst/>
                    </a:prstGeom>
                  </pic:spPr>
                </pic:pic>
              </a:graphicData>
            </a:graphic>
          </wp:inline>
        </w:drawing>
      </w:r>
    </w:p>
    <w:p w14:paraId="1C69E15D" w14:textId="77777777" w:rsidR="00B30F83" w:rsidRDefault="00000000">
      <w:pPr>
        <w:spacing w:line="360" w:lineRule="auto"/>
        <w:jc w:val="left"/>
        <w:textAlignment w:val="center"/>
        <w:rPr>
          <w:color w:val="000000"/>
        </w:rPr>
      </w:pPr>
      <w:r>
        <w:rPr>
          <w:color w:val="000000"/>
        </w:rPr>
        <w:t>（</w:t>
      </w:r>
      <w:r>
        <w:rPr>
          <w:color w:val="000000"/>
        </w:rPr>
        <w:t>4</w:t>
      </w:r>
      <w:r>
        <w:rPr>
          <w:color w:val="000000"/>
        </w:rPr>
        <w:t>）</w:t>
      </w:r>
      <w:r>
        <w:rPr>
          <w:rFonts w:ascii="宋体" w:hAnsi="宋体"/>
          <w:color w:val="000000"/>
        </w:rPr>
        <w:t>测定产品的盐基度。</w:t>
      </w:r>
    </w:p>
    <w:p w14:paraId="24F77E02" w14:textId="77777777" w:rsidR="00B30F83" w:rsidRDefault="00000000">
      <w:pPr>
        <w:spacing w:line="360" w:lineRule="auto"/>
        <w:jc w:val="left"/>
        <w:textAlignment w:val="center"/>
        <w:rPr>
          <w:color w:val="000000"/>
        </w:rPr>
      </w:pPr>
      <w:r>
        <w:object w:dxaOrig="360" w:dyaOrig="315" w14:anchorId="4604F932">
          <v:shape id="_x0000_i1206" type="#_x0000_t75" alt="学科网(www.zxxk.com)--教育资源门户，提供试卷、教案、课件、论文、素材以及各类教学资源下载，还有大量而丰富的教学相关资讯！" style="width:18pt;height:15.75pt" o:ole="">
            <v:imagedata r:id="rId337" o:title="eqIdb5fcdd6114bdd31dd11d1819ca0c53aa"/>
          </v:shape>
          <o:OLEObject Type="Embed" ProgID="Equation.DSMT4" ShapeID="_x0000_i1206" DrawAspect="Content" ObjectID="_1749069164" r:id="rId338"/>
        </w:object>
      </w:r>
      <w:r>
        <w:rPr>
          <w:rFonts w:ascii="宋体" w:hAnsi="宋体"/>
          <w:color w:val="000000"/>
        </w:rPr>
        <w:t>的定量测定：称取一定量样品，配成溶液，移取</w:t>
      </w:r>
      <w:r>
        <w:object w:dxaOrig="1005" w:dyaOrig="285" w14:anchorId="47D8C7E8">
          <v:shape id="_x0000_i1207" type="#_x0000_t75" alt="学科网(www.zxxk.com)--教育资源门户，提供试卷、教案、课件、论文、素材以及各类教学资源下载，还有大量而丰富的教学相关资讯！" style="width:50.25pt;height:14.25pt" o:ole="">
            <v:imagedata r:id="rId339" o:title="eqId62f6fd3c504b579f1fbb7a2e04a27dcb"/>
          </v:shape>
          <o:OLEObject Type="Embed" ProgID="Equation.DSMT4" ShapeID="_x0000_i1207" DrawAspect="Content" ObjectID="_1749069165" r:id="rId340"/>
        </w:object>
      </w:r>
      <w:r>
        <w:rPr>
          <w:rFonts w:ascii="宋体" w:hAnsi="宋体"/>
          <w:color w:val="000000"/>
        </w:rPr>
        <w:t>。溶液于锥形瓶中，调</w:t>
      </w:r>
      <w:r>
        <w:object w:dxaOrig="1340" w:dyaOrig="319" w14:anchorId="6279F9D4">
          <v:shape id="_x0000_i1208" type="#_x0000_t75" alt="学科网(www.zxxk.com)--教育资源门户，提供试卷、教案、课件、论文、素材以及各类教学资源下载，还有大量而丰富的教学相关资讯！" style="width:67.15pt;height:16.15pt" o:ole="">
            <v:imagedata r:id="rId341" o:title="eqId21992e5785c62c64c0b51a57ce1ad023"/>
          </v:shape>
          <o:OLEObject Type="Embed" ProgID="Equation.DSMT4" ShapeID="_x0000_i1208" DrawAspect="Content" ObjectID="_1749069166" r:id="rId342"/>
        </w:object>
      </w:r>
      <w:r>
        <w:rPr>
          <w:rFonts w:ascii="宋体" w:hAnsi="宋体"/>
          <w:color w:val="000000"/>
        </w:rPr>
        <w:t>，滴加指示剂</w:t>
      </w:r>
      <w:r>
        <w:object w:dxaOrig="840" w:dyaOrig="360" w14:anchorId="7C721F17">
          <v:shape id="_x0000_i1209" type="#_x0000_t75" alt="学科网(www.zxxk.com)--教育资源门户，提供试卷、教案、课件、论文、素材以及各类教学资源下载，还有大量而丰富的教学相关资讯！" style="width:42pt;height:18pt" o:ole="">
            <v:imagedata r:id="rId343" o:title="eqIdb6a44e7b498e3a0a910d490035f2937b"/>
          </v:shape>
          <o:OLEObject Type="Embed" ProgID="Equation.DSMT4" ShapeID="_x0000_i1209" DrawAspect="Content" ObjectID="_1749069167" r:id="rId344"/>
        </w:object>
      </w:r>
      <w:r>
        <w:rPr>
          <w:rFonts w:ascii="宋体" w:hAnsi="宋体"/>
          <w:color w:val="000000"/>
        </w:rPr>
        <w:t>溶液。在不断摇动下，用</w:t>
      </w:r>
      <w:r>
        <w:object w:dxaOrig="2310" w:dyaOrig="375" w14:anchorId="411FB6D5">
          <v:shape id="_x0000_i1210" type="#_x0000_t75" alt="学科网(www.zxxk.com)--教育资源门户，提供试卷、教案、课件、论文、素材以及各类教学资源下载，还有大量而丰富的教学相关资讯！" style="width:115.9pt;height:18.75pt" o:ole="">
            <v:imagedata r:id="rId345" o:title="eqId5d9b4fcf9099375365f42f5e43d94ab2"/>
          </v:shape>
          <o:OLEObject Type="Embed" ProgID="Equation.DSMT4" ShapeID="_x0000_i1210" DrawAspect="Content" ObjectID="_1749069168" r:id="rId346"/>
        </w:object>
      </w:r>
      <w:r>
        <w:rPr>
          <w:rFonts w:ascii="宋体" w:hAnsi="宋体"/>
          <w:color w:val="000000"/>
        </w:rPr>
        <w:t>标准溶液滴定至浅红色</w:t>
      </w:r>
      <w:r>
        <w:rPr>
          <w:rFonts w:eastAsia="Times New Roman" w:cs="Times New Roman"/>
          <w:color w:val="000000"/>
        </w:rPr>
        <w:t>(</w:t>
      </w:r>
      <w:r>
        <w:rPr>
          <w:rFonts w:ascii="宋体" w:hAnsi="宋体"/>
          <w:color w:val="000000"/>
        </w:rPr>
        <w:t>有</w:t>
      </w:r>
      <w:r>
        <w:object w:dxaOrig="957" w:dyaOrig="358" w14:anchorId="78B5DE6B">
          <v:shape id="_x0000_i1211" type="#_x0000_t75" alt="学科网(www.zxxk.com)--教育资源门户，提供试卷、教案、课件、论文、素材以及各类教学资源下载，还有大量而丰富的教学相关资讯！" style="width:48pt;height:18pt" o:ole="">
            <v:imagedata r:id="rId347" o:title="eqId3221e5b482d6615ceba22ca098fd57b0"/>
          </v:shape>
          <o:OLEObject Type="Embed" ProgID="Equation.DSMT4" ShapeID="_x0000_i1211" DrawAspect="Content" ObjectID="_1749069169" r:id="rId348"/>
        </w:object>
      </w:r>
      <w:r>
        <w:rPr>
          <w:rFonts w:ascii="宋体" w:hAnsi="宋体"/>
          <w:color w:val="000000"/>
        </w:rPr>
        <w:t>沉淀</w:t>
      </w:r>
      <w:r>
        <w:rPr>
          <w:rFonts w:eastAsia="Times New Roman" w:cs="Times New Roman"/>
          <w:color w:val="000000"/>
        </w:rPr>
        <w:t>)</w:t>
      </w:r>
      <w:r>
        <w:rPr>
          <w:rFonts w:ascii="宋体" w:hAnsi="宋体"/>
          <w:color w:val="000000"/>
        </w:rPr>
        <w:t>，</w:t>
      </w:r>
      <w:r>
        <w:rPr>
          <w:rFonts w:eastAsia="Times New Roman" w:cs="Times New Roman"/>
          <w:color w:val="000000"/>
        </w:rPr>
        <w:t>30</w:t>
      </w:r>
      <w:r>
        <w:rPr>
          <w:rFonts w:ascii="宋体" w:hAnsi="宋体"/>
          <w:color w:val="000000"/>
        </w:rPr>
        <w:t>秒内不褪色。平行测试</w:t>
      </w:r>
      <w:r>
        <w:rPr>
          <w:rFonts w:eastAsia="Times New Roman" w:cs="Times New Roman"/>
          <w:color w:val="000000"/>
        </w:rPr>
        <w:t>3</w:t>
      </w:r>
      <w:r>
        <w:rPr>
          <w:rFonts w:ascii="宋体" w:hAnsi="宋体"/>
          <w:color w:val="000000"/>
        </w:rPr>
        <w:t>次，平均消耗</w:t>
      </w:r>
      <w:r>
        <w:object w:dxaOrig="774" w:dyaOrig="367" w14:anchorId="7422B54A">
          <v:shape id="_x0000_i1212" type="#_x0000_t75" alt="学科网(www.zxxk.com)--教育资源门户，提供试卷、教案、课件、论文、素材以及各类教学资源下载，还有大量而丰富的教学相关资讯！" style="width:39pt;height:18.75pt" o:ole="">
            <v:imagedata r:id="rId192" o:title="eqId0d3f4b28e32ef69b9918b93092236bc2"/>
          </v:shape>
          <o:OLEObject Type="Embed" ProgID="Equation.DSMT4" ShapeID="_x0000_i1212" DrawAspect="Content" ObjectID="_1749069170" r:id="rId349"/>
        </w:object>
      </w:r>
      <w:r>
        <w:rPr>
          <w:rFonts w:ascii="宋体" w:hAnsi="宋体"/>
          <w:color w:val="000000"/>
        </w:rPr>
        <w:t>标准溶液</w:t>
      </w:r>
      <w:r>
        <w:object w:dxaOrig="1003" w:dyaOrig="273" w14:anchorId="7291D2FD">
          <v:shape id="_x0000_i1213" type="#_x0000_t75" alt="学科网(www.zxxk.com)--教育资源门户，提供试卷、教案、课件、论文、素材以及各类教学资源下载，还有大量而丰富的教学相关资讯！" style="width:50.25pt;height:13.9pt" o:ole="">
            <v:imagedata r:id="rId350" o:title="eqId051a58fbc0c452c47c37fdbbdea40163"/>
          </v:shape>
          <o:OLEObject Type="Embed" ProgID="Equation.DSMT4" ShapeID="_x0000_i1213" DrawAspect="Content" ObjectID="_1749069171" r:id="rId351"/>
        </w:object>
      </w:r>
      <w:r>
        <w:rPr>
          <w:rFonts w:ascii="宋体" w:hAnsi="宋体"/>
          <w:color w:val="000000"/>
        </w:rPr>
        <w:t>。另测得上述样品溶液中</w:t>
      </w:r>
      <w:r>
        <w:object w:dxaOrig="2397" w:dyaOrig="437" w14:anchorId="5F581E88">
          <v:shape id="_x0000_i1214" type="#_x0000_t75" alt="学科网(www.zxxk.com)--教育资源门户，提供试卷、教案、课件、论文、素材以及各类教学资源下载，还有大量而丰富的教学相关资讯！" style="width:120pt;height:21.75pt" o:ole="">
            <v:imagedata r:id="rId352" o:title="eqId19ee2a9a90de617c8485db26fe0204e3"/>
          </v:shape>
          <o:OLEObject Type="Embed" ProgID="Equation.DSMT4" ShapeID="_x0000_i1214" DrawAspect="Content" ObjectID="_1749069172" r:id="rId353"/>
        </w:object>
      </w:r>
      <w:r>
        <w:rPr>
          <w:rFonts w:ascii="宋体" w:hAnsi="宋体"/>
          <w:color w:val="000000"/>
        </w:rPr>
        <w:t>。</w:t>
      </w:r>
    </w:p>
    <w:p w14:paraId="45A9E8AB" w14:textId="77777777" w:rsidR="00B30F83" w:rsidRDefault="00000000">
      <w:pPr>
        <w:spacing w:line="360" w:lineRule="auto"/>
        <w:jc w:val="left"/>
        <w:textAlignment w:val="center"/>
        <w:rPr>
          <w:color w:val="000000"/>
        </w:rPr>
      </w:pPr>
      <w:r>
        <w:rPr>
          <w:rFonts w:eastAsia="Times New Roman" w:cs="Times New Roman"/>
          <w:color w:val="000000"/>
        </w:rPr>
        <w:t>①</w:t>
      </w:r>
      <w:r>
        <w:rPr>
          <w:rFonts w:ascii="宋体" w:hAnsi="宋体"/>
          <w:color w:val="000000"/>
        </w:rPr>
        <w:t>产品的盐基度为</w:t>
      </w:r>
      <w:r>
        <w:rPr>
          <w:color w:val="000000"/>
        </w:rPr>
        <w:t>___________</w:t>
      </w:r>
      <w:r>
        <w:rPr>
          <w:rFonts w:ascii="宋体" w:hAnsi="宋体"/>
          <w:color w:val="000000"/>
        </w:rPr>
        <w:t>。</w:t>
      </w:r>
    </w:p>
    <w:p w14:paraId="224FCF13" w14:textId="77777777" w:rsidR="00B30F83" w:rsidRDefault="00000000">
      <w:pPr>
        <w:spacing w:line="360" w:lineRule="auto"/>
        <w:jc w:val="left"/>
        <w:textAlignment w:val="center"/>
        <w:rPr>
          <w:color w:val="000000"/>
        </w:rPr>
      </w:pPr>
      <w:r>
        <w:rPr>
          <w:rFonts w:eastAsia="Times New Roman" w:cs="Times New Roman"/>
          <w:color w:val="000000"/>
        </w:rPr>
        <w:t>②</w:t>
      </w:r>
      <w:r>
        <w:rPr>
          <w:rFonts w:ascii="宋体" w:hAnsi="宋体"/>
          <w:color w:val="000000"/>
        </w:rPr>
        <w:t>测定</w:t>
      </w:r>
      <w:r>
        <w:object w:dxaOrig="360" w:dyaOrig="315" w14:anchorId="52983387">
          <v:shape id="_x0000_i1215" type="#_x0000_t75" alt="学科网(www.zxxk.com)--教育资源门户，提供试卷、教案、课件、论文、素材以及各类教学资源下载，还有大量而丰富的教学相关资讯！" style="width:18pt;height:15.75pt" o:ole="">
            <v:imagedata r:id="rId337" o:title="eqIdb5fcdd6114bdd31dd11d1819ca0c53aa"/>
          </v:shape>
          <o:OLEObject Type="Embed" ProgID="Equation.DSMT4" ShapeID="_x0000_i1215" DrawAspect="Content" ObjectID="_1749069173" r:id="rId354"/>
        </w:object>
      </w:r>
      <w:r>
        <w:rPr>
          <w:rFonts w:ascii="宋体" w:hAnsi="宋体"/>
          <w:color w:val="000000"/>
        </w:rPr>
        <w:t>过程中溶液</w:t>
      </w:r>
      <w:r>
        <w:object w:dxaOrig="380" w:dyaOrig="320" w14:anchorId="33FDA001">
          <v:shape id="_x0000_i1216" type="#_x0000_t75" alt="学科网(www.zxxk.com)--教育资源门户，提供试卷、教案、课件、论文、素材以及各类教学资源下载，还有大量而丰富的教学相关资讯！" style="width:19.15pt;height:16.15pt" o:ole="">
            <v:imagedata r:id="rId178" o:title="eqId1066e53bf79a3cdff7ec2934bd09e272"/>
          </v:shape>
          <o:OLEObject Type="Embed" ProgID="Equation.DSMT4" ShapeID="_x0000_i1216" DrawAspect="Content" ObjectID="_1749069174" r:id="rId355"/>
        </w:object>
      </w:r>
      <w:r>
        <w:rPr>
          <w:rFonts w:ascii="宋体" w:hAnsi="宋体"/>
          <w:color w:val="000000"/>
        </w:rPr>
        <w:t>过低或</w:t>
      </w:r>
      <w:proofErr w:type="gramStart"/>
      <w:r>
        <w:rPr>
          <w:rFonts w:ascii="宋体" w:hAnsi="宋体"/>
          <w:color w:val="000000"/>
        </w:rPr>
        <w:t>过高均</w:t>
      </w:r>
      <w:proofErr w:type="gramEnd"/>
      <w:r>
        <w:rPr>
          <w:rFonts w:ascii="宋体" w:hAnsi="宋体"/>
          <w:color w:val="000000"/>
        </w:rPr>
        <w:t>会影响测定结果，原因是</w:t>
      </w:r>
      <w:r>
        <w:rPr>
          <w:color w:val="000000"/>
        </w:rPr>
        <w:t>___________</w:t>
      </w:r>
      <w:r>
        <w:rPr>
          <w:rFonts w:ascii="宋体" w:hAnsi="宋体"/>
          <w:color w:val="000000"/>
        </w:rPr>
        <w:t>。</w:t>
      </w:r>
    </w:p>
    <w:p w14:paraId="6AC7D568" w14:textId="77777777" w:rsidR="00B30F83" w:rsidRDefault="00000000">
      <w:pPr>
        <w:spacing w:line="360" w:lineRule="auto"/>
        <w:textAlignment w:val="center"/>
        <w:rPr>
          <w:color w:val="000000"/>
        </w:rPr>
      </w:pPr>
      <w:r>
        <w:rPr>
          <w:color w:val="2E75B6"/>
        </w:rPr>
        <w:t>【答案】</w:t>
      </w:r>
      <w:r>
        <w:rPr>
          <w:color w:val="000000"/>
        </w:rPr>
        <w:t>（</w:t>
      </w:r>
      <w:r>
        <w:rPr>
          <w:color w:val="000000"/>
        </w:rPr>
        <w:t>1</w:t>
      </w:r>
      <w:r>
        <w:rPr>
          <w:color w:val="000000"/>
        </w:rPr>
        <w:t>）</w:t>
      </w:r>
      <w:r>
        <w:rPr>
          <w:rFonts w:eastAsia="Times New Roman" w:cs="Times New Roman"/>
          <w:color w:val="000000"/>
        </w:rPr>
        <w:t>NaAlO</w:t>
      </w:r>
      <w:r>
        <w:rPr>
          <w:rFonts w:eastAsia="Times New Roman" w:cs="Times New Roman"/>
          <w:color w:val="000000"/>
          <w:vertAlign w:val="subscript"/>
        </w:rPr>
        <w:t>2</w:t>
      </w:r>
      <w:r>
        <w:rPr>
          <w:color w:val="000000"/>
        </w:rPr>
        <w:t xml:space="preserve">    </w:t>
      </w:r>
      <w:r>
        <w:rPr>
          <w:color w:val="000000"/>
        </w:rPr>
        <w:t>（</w:t>
      </w:r>
      <w:r>
        <w:rPr>
          <w:color w:val="000000"/>
        </w:rPr>
        <w:t>2</w:t>
      </w:r>
      <w:r>
        <w:rPr>
          <w:color w:val="000000"/>
        </w:rPr>
        <w:t>）</w:t>
      </w:r>
      <w:r>
        <w:rPr>
          <w:color w:val="000000"/>
        </w:rPr>
        <w:t xml:space="preserve">C    </w:t>
      </w:r>
    </w:p>
    <w:p w14:paraId="0F52D7E4" w14:textId="77777777" w:rsidR="00B30F83" w:rsidRDefault="00000000">
      <w:pPr>
        <w:spacing w:line="360" w:lineRule="auto"/>
        <w:textAlignment w:val="center"/>
        <w:rPr>
          <w:color w:val="000000"/>
        </w:rPr>
      </w:pPr>
      <w:r>
        <w:rPr>
          <w:color w:val="000000"/>
        </w:rPr>
        <w:t>（</w:t>
      </w:r>
      <w:r>
        <w:rPr>
          <w:color w:val="000000"/>
        </w:rPr>
        <w:t>3</w:t>
      </w:r>
      <w:r>
        <w:rPr>
          <w:color w:val="000000"/>
        </w:rPr>
        <w:t>）</w:t>
      </w:r>
      <w:r>
        <w:rPr>
          <w:color w:val="000000"/>
        </w:rPr>
        <w:t xml:space="preserve">    ①. </w:t>
      </w:r>
      <w:r>
        <w:rPr>
          <w:rFonts w:ascii="宋体" w:hAnsi="宋体"/>
          <w:color w:val="000000"/>
        </w:rPr>
        <w:t>蒸发皿</w:t>
      </w:r>
      <w:r>
        <w:rPr>
          <w:color w:val="000000"/>
        </w:rPr>
        <w:t xml:space="preserve">    ②. </w:t>
      </w:r>
      <w:r>
        <w:rPr>
          <w:rFonts w:ascii="宋体" w:hAnsi="宋体"/>
          <w:color w:val="000000"/>
        </w:rPr>
        <w:t>酒精灯直接加热受热不均匀，会导致产品盐基度不均匀</w:t>
      </w:r>
      <w:r>
        <w:rPr>
          <w:color w:val="000000"/>
        </w:rPr>
        <w:t xml:space="preserve">    </w:t>
      </w:r>
    </w:p>
    <w:p w14:paraId="783108E3" w14:textId="77777777" w:rsidR="00B30F83" w:rsidRDefault="00000000">
      <w:pPr>
        <w:spacing w:line="360" w:lineRule="auto"/>
        <w:textAlignment w:val="center"/>
        <w:rPr>
          <w:color w:val="000000"/>
        </w:rPr>
      </w:pPr>
      <w:r>
        <w:rPr>
          <w:color w:val="000000"/>
        </w:rPr>
        <w:t>（</w:t>
      </w:r>
      <w:r>
        <w:rPr>
          <w:color w:val="000000"/>
        </w:rPr>
        <w:t>4</w:t>
      </w:r>
      <w:r>
        <w:rPr>
          <w:color w:val="000000"/>
        </w:rPr>
        <w:t>）</w:t>
      </w:r>
      <w:r>
        <w:rPr>
          <w:color w:val="000000"/>
        </w:rPr>
        <w:t xml:space="preserve">    ①. </w:t>
      </w:r>
      <w:r>
        <w:rPr>
          <w:rFonts w:eastAsia="Times New Roman" w:cs="Times New Roman"/>
          <w:color w:val="000000"/>
        </w:rPr>
        <w:t>0.7</w:t>
      </w:r>
      <w:r>
        <w:rPr>
          <w:color w:val="000000"/>
        </w:rPr>
        <w:t xml:space="preserve">    ②. </w:t>
      </w:r>
      <w:r>
        <w:rPr>
          <w:rFonts w:eastAsia="Times New Roman" w:cs="Times New Roman"/>
          <w:color w:val="000000"/>
        </w:rPr>
        <w:t>pH</w:t>
      </w:r>
      <w:r>
        <w:rPr>
          <w:rFonts w:ascii="宋体" w:hAnsi="宋体"/>
          <w:color w:val="000000"/>
        </w:rPr>
        <w:t>过低，指示剂会与氢离子反应生成重铬酸跟，会氧化氯离子，导致消耗的硝酸银</w:t>
      </w:r>
      <w:r>
        <w:rPr>
          <w:rFonts w:ascii="宋体" w:hAnsi="宋体"/>
          <w:color w:val="000000"/>
        </w:rPr>
        <w:lastRenderedPageBreak/>
        <w:t>偏少，而</w:t>
      </w:r>
      <w:r>
        <w:rPr>
          <w:rFonts w:eastAsia="Times New Roman" w:cs="Times New Roman"/>
          <w:color w:val="000000"/>
        </w:rPr>
        <w:t>pH</w:t>
      </w:r>
      <w:r>
        <w:rPr>
          <w:rFonts w:ascii="宋体" w:hAnsi="宋体"/>
          <w:color w:val="000000"/>
        </w:rPr>
        <w:t>过高，氢氧根会与银离子反应，导致消耗的硝酸银偏多</w:t>
      </w:r>
    </w:p>
    <w:p w14:paraId="0C2EDC1D" w14:textId="77777777" w:rsidR="00B30F83" w:rsidRDefault="00000000">
      <w:pPr>
        <w:spacing w:line="360" w:lineRule="auto"/>
        <w:textAlignment w:val="center"/>
        <w:rPr>
          <w:color w:val="000000"/>
        </w:rPr>
      </w:pPr>
      <w:r>
        <w:rPr>
          <w:color w:val="2E75B6"/>
        </w:rPr>
        <w:t>【解析】</w:t>
      </w:r>
    </w:p>
    <w:p w14:paraId="7CBEEA85" w14:textId="77777777" w:rsidR="00B30F83" w:rsidRDefault="00000000">
      <w:pPr>
        <w:spacing w:line="360" w:lineRule="auto"/>
        <w:jc w:val="left"/>
        <w:textAlignment w:val="center"/>
        <w:rPr>
          <w:color w:val="000000"/>
        </w:rPr>
      </w:pPr>
      <w:r>
        <w:rPr>
          <w:color w:val="000000"/>
        </w:rPr>
        <w:t>【分析】</w:t>
      </w:r>
      <w:r>
        <w:rPr>
          <w:rFonts w:ascii="宋体" w:hAnsi="宋体"/>
          <w:color w:val="000000"/>
        </w:rPr>
        <w:t>铝土矿主要成分为</w:t>
      </w:r>
      <w:r>
        <w:object w:dxaOrig="645" w:dyaOrig="360" w14:anchorId="23F017AA">
          <v:shape id="_x0000_i1217" type="#_x0000_t75" alt="学科网(www.zxxk.com)--教育资源门户，提供试卷、教案、课件、论文、素材以及各类教学资源下载，还有大量而丰富的教学相关资讯！" style="width:32.25pt;height:18pt" o:ole="">
            <v:imagedata r:id="rId318" o:title="eqIdc80d9015ef1b9e7dee298b5cf0458ac3"/>
          </v:shape>
          <o:OLEObject Type="Embed" ProgID="Equation.DSMT4" ShapeID="_x0000_i1217" DrawAspect="Content" ObjectID="_1749069175" r:id="rId356"/>
        </w:object>
      </w:r>
      <w:r>
        <w:rPr>
          <w:rFonts w:ascii="宋体" w:hAnsi="宋体"/>
          <w:color w:val="000000"/>
        </w:rPr>
        <w:t>，含少量</w:t>
      </w:r>
      <w:r>
        <w:object w:dxaOrig="645" w:dyaOrig="375" w14:anchorId="4CC88B4E">
          <v:shape id="_x0000_i1218" type="#_x0000_t75" alt="学科网(www.zxxk.com)--教育资源门户，提供试卷、教案、课件、论文、素材以及各类教学资源下载，还有大量而丰富的教学相关资讯！" style="width:32.25pt;height:18.75pt" o:ole="">
            <v:imagedata r:id="rId320" o:title="eqId661853342b10319ce0c6be83be9b99e6"/>
          </v:shape>
          <o:OLEObject Type="Embed" ProgID="Equation.DSMT4" ShapeID="_x0000_i1218" DrawAspect="Content" ObjectID="_1749069176" r:id="rId357"/>
        </w:object>
      </w:r>
      <w:r>
        <w:rPr>
          <w:rFonts w:ascii="宋体" w:hAnsi="宋体"/>
          <w:color w:val="000000"/>
        </w:rPr>
        <w:t>和</w:t>
      </w:r>
      <w:r>
        <w:object w:dxaOrig="520" w:dyaOrig="360" w14:anchorId="4495122B">
          <v:shape id="_x0000_i1219" type="#_x0000_t75" alt="学科网(www.zxxk.com)--教育资源门户，提供试卷、教案、课件、论文、素材以及各类教学资源下载，还有大量而丰富的教学相关资讯！" style="width:25.9pt;height:18pt" o:ole="">
            <v:imagedata r:id="rId322" o:title="eqId61f83e3c8bcb8237b5aa8a808ad68a45"/>
          </v:shape>
          <o:OLEObject Type="Embed" ProgID="Equation.DSMT4" ShapeID="_x0000_i1219" DrawAspect="Content" ObjectID="_1749069177" r:id="rId358"/>
        </w:object>
      </w:r>
      <w:r>
        <w:rPr>
          <w:rFonts w:ascii="宋体" w:hAnsi="宋体"/>
          <w:color w:val="000000"/>
        </w:rPr>
        <w:t>，向铝土矿中加氢氧化钠溶液，得到难溶性铝硅酸盐、偏铝酸钠，氧化铁不与氢氧化钠溶液反应，过滤，滤液中主要含偏铝酸钠，向偏铝酸钠溶液中通入二氧化碳，过滤，得到氢氧化铝沉淀，分为两份，一份加入盐酸得到氯化铝，将两份混合得到聚合氯化铝溶液，加热得到聚合氯化铝固体。</w:t>
      </w:r>
    </w:p>
    <w:p w14:paraId="4337F40A" w14:textId="77777777" w:rsidR="00B30F83" w:rsidRDefault="00000000">
      <w:pPr>
        <w:spacing w:line="360" w:lineRule="auto"/>
        <w:jc w:val="left"/>
        <w:textAlignment w:val="center"/>
        <w:rPr>
          <w:color w:val="000000"/>
        </w:rPr>
      </w:pPr>
      <w:r>
        <w:rPr>
          <w:color w:val="000000"/>
        </w:rPr>
        <w:t>【小问</w:t>
      </w:r>
      <w:r>
        <w:rPr>
          <w:color w:val="000000"/>
        </w:rPr>
        <w:t>1</w:t>
      </w:r>
      <w:r>
        <w:rPr>
          <w:color w:val="000000"/>
        </w:rPr>
        <w:t>详解】</w:t>
      </w:r>
    </w:p>
    <w:p w14:paraId="549A0A0F" w14:textId="77777777" w:rsidR="00B30F83" w:rsidRDefault="00000000">
      <w:pPr>
        <w:spacing w:line="360" w:lineRule="auto"/>
        <w:jc w:val="left"/>
        <w:textAlignment w:val="center"/>
        <w:rPr>
          <w:color w:val="000000"/>
        </w:rPr>
      </w:pPr>
      <w:r>
        <w:rPr>
          <w:rFonts w:ascii="宋体" w:hAnsi="宋体"/>
          <w:color w:val="000000"/>
        </w:rPr>
        <w:t>根据题中信息步骤</w:t>
      </w:r>
      <w:r>
        <w:rPr>
          <w:rFonts w:eastAsia="Times New Roman" w:cs="Times New Roman"/>
          <w:color w:val="000000"/>
        </w:rPr>
        <w:t>1</w:t>
      </w:r>
      <w:r>
        <w:rPr>
          <w:rFonts w:ascii="宋体" w:hAnsi="宋体"/>
          <w:color w:val="000000"/>
        </w:rPr>
        <w:t>所得滤液中主要溶质的化学式是</w:t>
      </w:r>
      <w:r>
        <w:rPr>
          <w:rFonts w:eastAsia="Times New Roman" w:cs="Times New Roman"/>
          <w:color w:val="000000"/>
        </w:rPr>
        <w:t>NaAlO</w:t>
      </w:r>
      <w:r>
        <w:rPr>
          <w:rFonts w:eastAsia="Times New Roman" w:cs="Times New Roman"/>
          <w:color w:val="000000"/>
          <w:vertAlign w:val="subscript"/>
        </w:rPr>
        <w:t>2</w:t>
      </w:r>
      <w:r>
        <w:rPr>
          <w:rFonts w:ascii="宋体" w:hAnsi="宋体"/>
          <w:color w:val="000000"/>
        </w:rPr>
        <w:t>；故答案为：</w:t>
      </w:r>
      <w:r>
        <w:rPr>
          <w:rFonts w:eastAsia="Times New Roman" w:cs="Times New Roman"/>
          <w:color w:val="000000"/>
        </w:rPr>
        <w:t>NaAlO</w:t>
      </w:r>
      <w:r>
        <w:rPr>
          <w:rFonts w:eastAsia="Times New Roman" w:cs="Times New Roman"/>
          <w:color w:val="000000"/>
          <w:vertAlign w:val="subscript"/>
        </w:rPr>
        <w:t>2</w:t>
      </w:r>
      <w:r>
        <w:rPr>
          <w:rFonts w:ascii="宋体" w:hAnsi="宋体"/>
          <w:color w:val="000000"/>
        </w:rPr>
        <w:t>。</w:t>
      </w:r>
    </w:p>
    <w:p w14:paraId="3480C6E7" w14:textId="77777777" w:rsidR="00B30F83" w:rsidRDefault="00000000">
      <w:pPr>
        <w:spacing w:line="360" w:lineRule="auto"/>
        <w:jc w:val="left"/>
        <w:textAlignment w:val="center"/>
        <w:rPr>
          <w:color w:val="000000"/>
        </w:rPr>
      </w:pPr>
      <w:r>
        <w:rPr>
          <w:color w:val="000000"/>
        </w:rPr>
        <w:t>【小问</w:t>
      </w:r>
      <w:r>
        <w:rPr>
          <w:color w:val="000000"/>
        </w:rPr>
        <w:t>2</w:t>
      </w:r>
      <w:r>
        <w:rPr>
          <w:color w:val="000000"/>
        </w:rPr>
        <w:t>详解】</w:t>
      </w:r>
    </w:p>
    <w:p w14:paraId="4B5B6382" w14:textId="77777777" w:rsidR="00B30F83" w:rsidRDefault="00000000">
      <w:pPr>
        <w:spacing w:line="360" w:lineRule="auto"/>
        <w:jc w:val="left"/>
        <w:textAlignment w:val="center"/>
        <w:rPr>
          <w:color w:val="000000"/>
        </w:rPr>
      </w:pPr>
      <w:r>
        <w:rPr>
          <w:rFonts w:eastAsia="Times New Roman" w:cs="Times New Roman"/>
          <w:color w:val="000000"/>
        </w:rPr>
        <w:t>A</w:t>
      </w:r>
      <w:r>
        <w:rPr>
          <w:rFonts w:ascii="宋体" w:hAnsi="宋体"/>
          <w:color w:val="000000"/>
        </w:rPr>
        <w:t>．步骤</w:t>
      </w:r>
      <w:r>
        <w:rPr>
          <w:rFonts w:eastAsia="Times New Roman" w:cs="Times New Roman"/>
          <w:color w:val="000000"/>
        </w:rPr>
        <w:t>I</w:t>
      </w:r>
      <w:r>
        <w:rPr>
          <w:rFonts w:ascii="宋体" w:hAnsi="宋体"/>
          <w:color w:val="000000"/>
        </w:rPr>
        <w:t>，反应所学温度高于</w:t>
      </w:r>
      <w:r>
        <w:rPr>
          <w:rFonts w:eastAsia="Times New Roman" w:cs="Times New Roman"/>
          <w:color w:val="000000"/>
        </w:rPr>
        <w:t>100℃</w:t>
      </w:r>
      <w:r>
        <w:rPr>
          <w:rFonts w:ascii="宋体" w:hAnsi="宋体"/>
          <w:color w:val="000000"/>
        </w:rPr>
        <w:t>，因此反应须在密闭耐高压容器中进行，以实现所需反应温度，故</w:t>
      </w:r>
      <w:r>
        <w:rPr>
          <w:rFonts w:eastAsia="Times New Roman" w:cs="Times New Roman"/>
          <w:color w:val="000000"/>
        </w:rPr>
        <w:t>A</w:t>
      </w:r>
      <w:r>
        <w:rPr>
          <w:rFonts w:ascii="宋体" w:hAnsi="宋体"/>
          <w:color w:val="000000"/>
        </w:rPr>
        <w:t>正确；</w:t>
      </w:r>
    </w:p>
    <w:p w14:paraId="0C055908" w14:textId="77777777" w:rsidR="00B30F83" w:rsidRDefault="00000000">
      <w:pPr>
        <w:spacing w:line="360" w:lineRule="auto"/>
        <w:jc w:val="left"/>
        <w:textAlignment w:val="center"/>
        <w:rPr>
          <w:color w:val="000000"/>
        </w:rPr>
      </w:pPr>
      <w:r>
        <w:rPr>
          <w:rFonts w:eastAsia="Times New Roman" w:cs="Times New Roman"/>
          <w:color w:val="000000"/>
        </w:rPr>
        <w:t>B</w:t>
      </w:r>
      <w:r>
        <w:rPr>
          <w:rFonts w:ascii="宋体" w:hAnsi="宋体"/>
          <w:color w:val="000000"/>
        </w:rPr>
        <w:t>．步骤</w:t>
      </w:r>
      <w:r>
        <w:rPr>
          <w:rFonts w:eastAsia="Times New Roman" w:cs="Times New Roman"/>
          <w:color w:val="000000"/>
        </w:rPr>
        <w:t>Ⅱ</w:t>
      </w:r>
      <w:r>
        <w:rPr>
          <w:rFonts w:ascii="宋体" w:hAnsi="宋体"/>
          <w:color w:val="000000"/>
        </w:rPr>
        <w:t>，滤液浓度较大时通入过量</w:t>
      </w:r>
      <w:r>
        <w:object w:dxaOrig="480" w:dyaOrig="360" w14:anchorId="25E6C581">
          <v:shape id="_x0000_i1220" type="#_x0000_t75" alt="学科网(www.zxxk.com)--教育资源门户，提供试卷、教案、课件、论文、素材以及各类教学资源下载，还有大量而丰富的教学相关资讯！" style="width:24pt;height:18pt" o:ole="">
            <v:imagedata r:id="rId274" o:title="eqIde71c86dcd9a9e9b09bbbb65b9d313435"/>
          </v:shape>
          <o:OLEObject Type="Embed" ProgID="Equation.DSMT4" ShapeID="_x0000_i1220" DrawAspect="Content" ObjectID="_1749069178" r:id="rId359"/>
        </w:object>
      </w:r>
      <w:r>
        <w:rPr>
          <w:rFonts w:ascii="宋体" w:hAnsi="宋体"/>
          <w:color w:val="000000"/>
        </w:rPr>
        <w:t>生成氢氧化铝和碳酸氢钠溶液，有利于减少</w:t>
      </w:r>
      <w:r>
        <w:object w:dxaOrig="885" w:dyaOrig="360" w14:anchorId="21339D16">
          <v:shape id="_x0000_i1221" type="#_x0000_t75" alt="学科网(www.zxxk.com)--教育资源门户，提供试卷、教案、课件、论文、素材以及各类教学资源下载，还有大量而丰富的教学相关资讯！" style="width:44.25pt;height:18pt" o:ole="">
            <v:imagedata r:id="rId331" o:title="eqId7bad36d3d52e8f97c6c8c12fa858115f"/>
          </v:shape>
          <o:OLEObject Type="Embed" ProgID="Equation.DSMT4" ShapeID="_x0000_i1221" DrawAspect="Content" ObjectID="_1749069179" r:id="rId360"/>
        </w:object>
      </w:r>
      <w:r>
        <w:rPr>
          <w:rFonts w:ascii="宋体" w:hAnsi="宋体"/>
          <w:color w:val="000000"/>
        </w:rPr>
        <w:t>沉淀中的杂质，故</w:t>
      </w:r>
      <w:r>
        <w:rPr>
          <w:rFonts w:eastAsia="Times New Roman" w:cs="Times New Roman"/>
          <w:color w:val="000000"/>
        </w:rPr>
        <w:t>B</w:t>
      </w:r>
      <w:r>
        <w:rPr>
          <w:rFonts w:ascii="宋体" w:hAnsi="宋体"/>
          <w:color w:val="000000"/>
        </w:rPr>
        <w:t>正确；</w:t>
      </w:r>
    </w:p>
    <w:p w14:paraId="44354379" w14:textId="77777777" w:rsidR="00B30F83" w:rsidRDefault="00000000">
      <w:pPr>
        <w:spacing w:line="360" w:lineRule="auto"/>
        <w:jc w:val="left"/>
        <w:textAlignment w:val="center"/>
        <w:rPr>
          <w:color w:val="000000"/>
        </w:rPr>
      </w:pPr>
      <w:r>
        <w:rPr>
          <w:rFonts w:eastAsia="Times New Roman" w:cs="Times New Roman"/>
          <w:color w:val="000000"/>
        </w:rPr>
        <w:t>C</w:t>
      </w:r>
      <w:r>
        <w:rPr>
          <w:rFonts w:ascii="宋体" w:hAnsi="宋体"/>
          <w:color w:val="000000"/>
        </w:rPr>
        <w:t>．步骤</w:t>
      </w:r>
      <w:r>
        <w:rPr>
          <w:rFonts w:eastAsia="Times New Roman" w:cs="Times New Roman"/>
          <w:color w:val="000000"/>
        </w:rPr>
        <w:t>Ⅲ</w:t>
      </w:r>
      <w:r>
        <w:rPr>
          <w:rFonts w:ascii="宋体" w:hAnsi="宋体"/>
          <w:color w:val="000000"/>
        </w:rPr>
        <w:t>，洗涤时</w:t>
      </w:r>
      <w:proofErr w:type="gramStart"/>
      <w:r>
        <w:rPr>
          <w:rFonts w:ascii="宋体" w:hAnsi="宋体"/>
          <w:color w:val="000000"/>
        </w:rPr>
        <w:t>不能需</w:t>
      </w:r>
      <w:proofErr w:type="gramEnd"/>
      <w:r>
        <w:rPr>
          <w:rFonts w:ascii="宋体" w:hAnsi="宋体"/>
          <w:color w:val="000000"/>
        </w:rPr>
        <w:t>对漏斗中的沉淀充分搅拌，故</w:t>
      </w:r>
      <w:r>
        <w:rPr>
          <w:rFonts w:eastAsia="Times New Roman" w:cs="Times New Roman"/>
          <w:color w:val="000000"/>
        </w:rPr>
        <w:t>C</w:t>
      </w:r>
      <w:r>
        <w:rPr>
          <w:rFonts w:ascii="宋体" w:hAnsi="宋体"/>
          <w:color w:val="000000"/>
        </w:rPr>
        <w:t>错误；</w:t>
      </w:r>
    </w:p>
    <w:p w14:paraId="4A6A624E" w14:textId="77777777" w:rsidR="00B30F83" w:rsidRDefault="00000000">
      <w:pPr>
        <w:spacing w:line="360" w:lineRule="auto"/>
        <w:jc w:val="left"/>
        <w:textAlignment w:val="center"/>
        <w:rPr>
          <w:color w:val="000000"/>
        </w:rPr>
      </w:pPr>
      <w:r>
        <w:rPr>
          <w:rFonts w:eastAsia="Times New Roman" w:cs="Times New Roman"/>
          <w:color w:val="000000"/>
        </w:rPr>
        <w:t>D</w:t>
      </w:r>
      <w:r>
        <w:rPr>
          <w:rFonts w:ascii="宋体" w:hAnsi="宋体"/>
          <w:color w:val="000000"/>
        </w:rPr>
        <w:t>．</w:t>
      </w:r>
      <w:r>
        <w:object w:dxaOrig="1604" w:dyaOrig="401" w14:anchorId="541E29CF">
          <v:shape id="_x0000_i1222" type="#_x0000_t75" alt="学科网(www.zxxk.com)--教育资源门户，提供试卷、教案、课件、论文、素材以及各类教学资源下载，还有大量而丰富的教学相关资讯！" style="width:80.25pt;height:19.9pt" o:ole="">
            <v:imagedata r:id="rId326" o:title="eqId8d01e1af4bfe5cb2381328132951778d"/>
          </v:shape>
          <o:OLEObject Type="Embed" ProgID="Equation.DSMT4" ShapeID="_x0000_i1222" DrawAspect="Content" ObjectID="_1749069180" r:id="rId361"/>
        </w:object>
      </w:r>
      <w:r>
        <w:rPr>
          <w:rFonts w:ascii="宋体" w:hAnsi="宋体"/>
          <w:color w:val="000000"/>
        </w:rPr>
        <w:t>中</w:t>
      </w:r>
      <w:r>
        <w:rPr>
          <w:rFonts w:eastAsia="Times New Roman" w:cs="Times New Roman"/>
          <w:color w:val="000000"/>
        </w:rPr>
        <w:t>a</w:t>
      </w:r>
      <w:r>
        <w:rPr>
          <w:rFonts w:ascii="宋体" w:hAnsi="宋体"/>
          <w:color w:val="000000"/>
        </w:rPr>
        <w:t>、</w:t>
      </w:r>
      <w:r>
        <w:rPr>
          <w:rFonts w:eastAsia="Times New Roman" w:cs="Times New Roman"/>
          <w:color w:val="000000"/>
        </w:rPr>
        <w:t>b</w:t>
      </w:r>
      <w:r>
        <w:rPr>
          <w:rFonts w:ascii="宋体" w:hAnsi="宋体"/>
          <w:color w:val="000000"/>
        </w:rPr>
        <w:t>可通过控制</w:t>
      </w:r>
      <w:r>
        <w:object w:dxaOrig="885" w:dyaOrig="360" w14:anchorId="2436DBB8">
          <v:shape id="_x0000_i1223" type="#_x0000_t75" alt="学科网(www.zxxk.com)--教育资源门户，提供试卷、教案、课件、论文、素材以及各类教学资源下载，还有大量而丰富的教学相关资讯！" style="width:44.25pt;height:18pt" o:ole="">
            <v:imagedata r:id="rId331" o:title="eqId7bad36d3d52e8f97c6c8c12fa858115f"/>
          </v:shape>
          <o:OLEObject Type="Embed" ProgID="Equation.DSMT4" ShapeID="_x0000_i1223" DrawAspect="Content" ObjectID="_1749069181" r:id="rId362"/>
        </w:object>
      </w:r>
      <w:r>
        <w:rPr>
          <w:rFonts w:ascii="宋体" w:hAnsi="宋体"/>
          <w:color w:val="000000"/>
        </w:rPr>
        <w:t>和</w:t>
      </w:r>
      <w:r>
        <w:object w:dxaOrig="551" w:dyaOrig="313" w14:anchorId="6797DC70">
          <v:shape id="_x0000_i1224" type="#_x0000_t75" alt="学科网(www.zxxk.com)--教育资源门户，提供试卷、教案、课件、论文、素材以及各类教学资源下载，还有大量而丰富的教学相关资讯！" style="width:27.75pt;height:15.75pt" o:ole="">
            <v:imagedata r:id="rId16" o:title="eqId2803bfe51a41a74f4fa6215f7fa0958b"/>
          </v:shape>
          <o:OLEObject Type="Embed" ProgID="Equation.DSMT4" ShapeID="_x0000_i1224" DrawAspect="Content" ObjectID="_1749069182" r:id="rId363"/>
        </w:object>
      </w:r>
      <w:r>
        <w:rPr>
          <w:rFonts w:ascii="宋体" w:hAnsi="宋体"/>
          <w:color w:val="000000"/>
        </w:rPr>
        <w:t>的投料比来控制产品盐基度，故</w:t>
      </w:r>
      <w:r>
        <w:rPr>
          <w:rFonts w:eastAsia="Times New Roman" w:cs="Times New Roman"/>
          <w:color w:val="000000"/>
        </w:rPr>
        <w:t>D</w:t>
      </w:r>
      <w:r>
        <w:rPr>
          <w:rFonts w:ascii="宋体" w:hAnsi="宋体"/>
          <w:color w:val="000000"/>
        </w:rPr>
        <w:t>正确；</w:t>
      </w:r>
    </w:p>
    <w:p w14:paraId="6E4A3302" w14:textId="77777777" w:rsidR="00B30F83" w:rsidRDefault="00000000">
      <w:pPr>
        <w:spacing w:line="360" w:lineRule="auto"/>
        <w:jc w:val="left"/>
        <w:textAlignment w:val="center"/>
        <w:rPr>
          <w:color w:val="000000"/>
        </w:rPr>
      </w:pPr>
      <w:r>
        <w:rPr>
          <w:rFonts w:ascii="宋体" w:hAnsi="宋体"/>
          <w:color w:val="000000"/>
        </w:rPr>
        <w:t>综上所述，答案为：</w:t>
      </w:r>
      <w:r>
        <w:rPr>
          <w:rFonts w:eastAsia="Times New Roman" w:cs="Times New Roman"/>
          <w:color w:val="000000"/>
        </w:rPr>
        <w:t>C</w:t>
      </w:r>
      <w:r>
        <w:rPr>
          <w:rFonts w:ascii="宋体" w:hAnsi="宋体"/>
          <w:color w:val="000000"/>
        </w:rPr>
        <w:t>。</w:t>
      </w:r>
    </w:p>
    <w:p w14:paraId="2F93CA6A" w14:textId="77777777" w:rsidR="00B30F83" w:rsidRDefault="00000000">
      <w:pPr>
        <w:spacing w:line="360" w:lineRule="auto"/>
        <w:jc w:val="left"/>
        <w:textAlignment w:val="center"/>
        <w:rPr>
          <w:color w:val="000000"/>
        </w:rPr>
      </w:pPr>
      <w:r>
        <w:rPr>
          <w:color w:val="000000"/>
        </w:rPr>
        <w:t>【小问</w:t>
      </w:r>
      <w:r>
        <w:rPr>
          <w:color w:val="000000"/>
        </w:rPr>
        <w:t>3</w:t>
      </w:r>
      <w:r>
        <w:rPr>
          <w:color w:val="000000"/>
        </w:rPr>
        <w:t>详解】</w:t>
      </w:r>
    </w:p>
    <w:p w14:paraId="53C9138E" w14:textId="77777777" w:rsidR="00B30F83" w:rsidRDefault="00000000">
      <w:pPr>
        <w:spacing w:line="360" w:lineRule="auto"/>
        <w:jc w:val="left"/>
        <w:textAlignment w:val="center"/>
        <w:rPr>
          <w:color w:val="000000"/>
        </w:rPr>
      </w:pPr>
      <w:r>
        <w:rPr>
          <w:rFonts w:ascii="宋体" w:hAnsi="宋体"/>
          <w:color w:val="000000"/>
        </w:rPr>
        <w:t>步骤</w:t>
      </w:r>
      <w:r>
        <w:rPr>
          <w:rFonts w:eastAsia="Times New Roman" w:cs="Times New Roman"/>
          <w:color w:val="000000"/>
        </w:rPr>
        <w:t>V</w:t>
      </w:r>
      <w:r>
        <w:rPr>
          <w:rFonts w:ascii="宋体" w:hAnsi="宋体"/>
          <w:color w:val="000000"/>
        </w:rPr>
        <w:t>采用如图所示的蒸汽浴加热，根据图中信息得到仪器</w:t>
      </w:r>
      <w:r>
        <w:rPr>
          <w:rFonts w:eastAsia="Times New Roman" w:cs="Times New Roman"/>
          <w:color w:val="000000"/>
        </w:rPr>
        <w:t>A</w:t>
      </w:r>
      <w:r>
        <w:rPr>
          <w:rFonts w:ascii="宋体" w:hAnsi="宋体"/>
          <w:color w:val="000000"/>
        </w:rPr>
        <w:t>的名称是蒸发皿；酒精灯直接加热受热不均匀，会导致产品盐基度不均匀，而用蒸汽浴加热，受热均匀，得到的产品盐基度均匀；故答案为：蒸发皿；酒精灯直接加热受热不均匀，会导致产品盐基度不均匀。</w:t>
      </w:r>
    </w:p>
    <w:p w14:paraId="640020A0" w14:textId="77777777" w:rsidR="00B30F83" w:rsidRDefault="00000000">
      <w:pPr>
        <w:spacing w:line="360" w:lineRule="auto"/>
        <w:jc w:val="left"/>
        <w:textAlignment w:val="center"/>
        <w:rPr>
          <w:color w:val="000000"/>
        </w:rPr>
      </w:pPr>
      <w:r>
        <w:rPr>
          <w:color w:val="000000"/>
        </w:rPr>
        <w:t>【小问</w:t>
      </w:r>
      <w:r>
        <w:rPr>
          <w:color w:val="000000"/>
        </w:rPr>
        <w:t>4</w:t>
      </w:r>
      <w:r>
        <w:rPr>
          <w:color w:val="000000"/>
        </w:rPr>
        <w:t>详解】</w:t>
      </w:r>
    </w:p>
    <w:p w14:paraId="73F0857F" w14:textId="77777777" w:rsidR="00B30F83" w:rsidRDefault="00000000">
      <w:pPr>
        <w:spacing w:line="360" w:lineRule="auto"/>
        <w:jc w:val="left"/>
        <w:textAlignment w:val="center"/>
        <w:rPr>
          <w:color w:val="000000"/>
        </w:rPr>
      </w:pPr>
      <w:r>
        <w:rPr>
          <w:rFonts w:eastAsia="Times New Roman" w:cs="Times New Roman"/>
          <w:color w:val="000000"/>
        </w:rPr>
        <w:t>①</w:t>
      </w:r>
      <w:r>
        <w:rPr>
          <w:rFonts w:ascii="宋体" w:hAnsi="宋体"/>
          <w:color w:val="000000"/>
        </w:rPr>
        <w:t>根据</w:t>
      </w:r>
      <w:r>
        <w:object w:dxaOrig="1364" w:dyaOrig="381" w14:anchorId="47F0902D">
          <v:shape id="_x0000_i1225" type="#_x0000_t75" alt="学科网(www.zxxk.com)--教育资源门户，提供试卷、教案、课件、论文、素材以及各类教学资源下载，还有大量而丰富的教学相关资讯！" style="width:68.25pt;height:19.15pt" o:ole="">
            <v:imagedata r:id="rId364" o:title="eqId6982610e006aff523d8132d14f72d4b6"/>
          </v:shape>
          <o:OLEObject Type="Embed" ProgID="Equation.DSMT4" ShapeID="_x0000_i1225" DrawAspect="Content" ObjectID="_1749069183" r:id="rId365"/>
        </w:object>
      </w:r>
      <w:r>
        <w:rPr>
          <w:rFonts w:ascii="宋体" w:hAnsi="宋体"/>
          <w:color w:val="000000"/>
        </w:rPr>
        <w:t>，样品溶液中氯离子物质的量浓度为</w:t>
      </w:r>
      <w:r>
        <w:object w:dxaOrig="4260" w:dyaOrig="660" w14:anchorId="72D7DFDE">
          <v:shape id="_x0000_i1226" type="#_x0000_t75" alt="学科网(www.zxxk.com)--教育资源门户，提供试卷、教案、课件、论文、素材以及各类教学资源下载，还有大量而丰富的教学相关资讯！" style="width:213pt;height:33pt" o:ole="">
            <v:imagedata r:id="rId366" o:title="eqId454b3bfa82f56f94daa18ae139d9af6b"/>
          </v:shape>
          <o:OLEObject Type="Embed" ProgID="Equation.DSMT4" ShapeID="_x0000_i1226" DrawAspect="Content" ObjectID="_1749069184" r:id="rId367"/>
        </w:object>
      </w:r>
      <w:r>
        <w:rPr>
          <w:rFonts w:ascii="宋体" w:hAnsi="宋体"/>
          <w:color w:val="000000"/>
        </w:rPr>
        <w:t>，</w:t>
      </w:r>
      <w:r>
        <w:object w:dxaOrig="2003" w:dyaOrig="362" w14:anchorId="5EB43977">
          <v:shape id="_x0000_i1227" type="#_x0000_t75" alt="学科网(www.zxxk.com)--教育资源门户，提供试卷、教案、课件、论文、素材以及各类教学资源下载，还有大量而丰富的教学相关资讯！" style="width:100.15pt;height:18pt" o:ole="">
            <v:imagedata r:id="rId368" o:title="eqId9d0ca3165607bf52383d0199da15111c"/>
          </v:shape>
          <o:OLEObject Type="Embed" ProgID="Equation.DSMT4" ShapeID="_x0000_i1227" DrawAspect="Content" ObjectID="_1749069185" r:id="rId369"/>
        </w:object>
      </w:r>
      <w:r>
        <w:rPr>
          <w:rFonts w:ascii="宋体" w:hAnsi="宋体"/>
          <w:color w:val="000000"/>
        </w:rPr>
        <w:t>，根据电荷守恒得到</w:t>
      </w:r>
      <w:r>
        <w:rPr>
          <w:rFonts w:eastAsia="Times New Roman" w:cs="Times New Roman"/>
          <w:color w:val="000000"/>
        </w:rPr>
        <w:t xml:space="preserve"> </w:t>
      </w:r>
      <w:r>
        <w:object w:dxaOrig="1802" w:dyaOrig="401" w14:anchorId="430D60C6">
          <v:shape id="_x0000_i1228" type="#_x0000_t75" alt="学科网(www.zxxk.com)--教育资源门户，提供试卷、教案、课件、论文、素材以及各类教学资源下载，还有大量而丰富的教学相关资讯！" style="width:90pt;height:19.9pt" o:ole="">
            <v:imagedata r:id="rId370" o:title="eqIdcaa97885f2128d6912887796bec57133"/>
          </v:shape>
          <o:OLEObject Type="Embed" ProgID="Equation.DSMT4" ShapeID="_x0000_i1228" DrawAspect="Content" ObjectID="_1749069186" r:id="rId371"/>
        </w:object>
      </w:r>
      <w:r>
        <w:rPr>
          <w:rFonts w:ascii="宋体" w:hAnsi="宋体"/>
          <w:color w:val="000000"/>
        </w:rPr>
        <w:t>产品的盐基度为</w:t>
      </w:r>
      <w:r>
        <w:object w:dxaOrig="1364" w:dyaOrig="620" w14:anchorId="73465DE6">
          <v:shape id="_x0000_i1229" type="#_x0000_t75" alt="学科网(www.zxxk.com)--教育资源门户，提供试卷、教案、课件、论文、素材以及各类教学资源下载，还有大量而丰富的教学相关资讯！" style="width:68.25pt;height:31.15pt" o:ole="">
            <v:imagedata r:id="rId372" o:title="eqIdbf0c020cb89277e4f0b233d86727c625"/>
          </v:shape>
          <o:OLEObject Type="Embed" ProgID="Equation.DSMT4" ShapeID="_x0000_i1229" DrawAspect="Content" ObjectID="_1749069187" r:id="rId373"/>
        </w:object>
      </w:r>
      <w:r>
        <w:rPr>
          <w:rFonts w:ascii="宋体" w:hAnsi="宋体"/>
          <w:color w:val="000000"/>
        </w:rPr>
        <w:t>；故答案为：</w:t>
      </w:r>
      <w:r>
        <w:rPr>
          <w:rFonts w:eastAsia="Times New Roman" w:cs="Times New Roman"/>
          <w:color w:val="000000"/>
        </w:rPr>
        <w:t>0.7</w:t>
      </w:r>
      <w:r>
        <w:rPr>
          <w:rFonts w:ascii="宋体" w:hAnsi="宋体"/>
          <w:color w:val="000000"/>
        </w:rPr>
        <w:t>。</w:t>
      </w:r>
    </w:p>
    <w:p w14:paraId="6D3E3E23" w14:textId="77777777" w:rsidR="00B30F83" w:rsidRDefault="00000000">
      <w:pPr>
        <w:spacing w:line="360" w:lineRule="auto"/>
        <w:jc w:val="left"/>
        <w:textAlignment w:val="center"/>
        <w:rPr>
          <w:color w:val="000000"/>
        </w:rPr>
      </w:pPr>
      <w:r>
        <w:rPr>
          <w:rFonts w:eastAsia="Times New Roman" w:cs="Times New Roman"/>
          <w:color w:val="000000"/>
        </w:rPr>
        <w:t>②</w:t>
      </w:r>
      <w:r>
        <w:rPr>
          <w:rFonts w:ascii="宋体" w:hAnsi="宋体"/>
          <w:color w:val="000000"/>
        </w:rPr>
        <w:t>测定</w:t>
      </w:r>
      <w:r>
        <w:object w:dxaOrig="360" w:dyaOrig="315" w14:anchorId="6D8D35D1">
          <v:shape id="_x0000_i1230" type="#_x0000_t75" alt="学科网(www.zxxk.com)--教育资源门户，提供试卷、教案、课件、论文、素材以及各类教学资源下载，还有大量而丰富的教学相关资讯！" style="width:18pt;height:15.75pt" o:ole="">
            <v:imagedata r:id="rId337" o:title="eqIdb5fcdd6114bdd31dd11d1819ca0c53aa"/>
          </v:shape>
          <o:OLEObject Type="Embed" ProgID="Equation.DSMT4" ShapeID="_x0000_i1230" DrawAspect="Content" ObjectID="_1749069188" r:id="rId374"/>
        </w:object>
      </w:r>
      <w:r>
        <w:rPr>
          <w:rFonts w:ascii="宋体" w:hAnsi="宋体"/>
          <w:color w:val="000000"/>
        </w:rPr>
        <w:t>过程中溶液</w:t>
      </w:r>
      <w:r>
        <w:object w:dxaOrig="380" w:dyaOrig="320" w14:anchorId="5D56771A">
          <v:shape id="_x0000_i1231" type="#_x0000_t75" alt="学科网(www.zxxk.com)--教育资源门户，提供试卷、教案、课件、论文、素材以及各类教学资源下载，还有大量而丰富的教学相关资讯！" style="width:19.15pt;height:16.15pt" o:ole="">
            <v:imagedata r:id="rId178" o:title="eqId1066e53bf79a3cdff7ec2934bd09e272"/>
          </v:shape>
          <o:OLEObject Type="Embed" ProgID="Equation.DSMT4" ShapeID="_x0000_i1231" DrawAspect="Content" ObjectID="_1749069189" r:id="rId375"/>
        </w:object>
      </w:r>
      <w:r>
        <w:rPr>
          <w:rFonts w:ascii="宋体" w:hAnsi="宋体"/>
          <w:color w:val="000000"/>
        </w:rPr>
        <w:t>过低或</w:t>
      </w:r>
      <w:proofErr w:type="gramStart"/>
      <w:r>
        <w:rPr>
          <w:rFonts w:ascii="宋体" w:hAnsi="宋体"/>
          <w:color w:val="000000"/>
        </w:rPr>
        <w:t>过高均</w:t>
      </w:r>
      <w:proofErr w:type="gramEnd"/>
      <w:r>
        <w:rPr>
          <w:rFonts w:ascii="宋体" w:hAnsi="宋体"/>
          <w:color w:val="000000"/>
        </w:rPr>
        <w:t>会影响测定结果，原因是</w:t>
      </w:r>
      <w:r>
        <w:rPr>
          <w:rFonts w:eastAsia="Times New Roman" w:cs="Times New Roman"/>
          <w:color w:val="000000"/>
        </w:rPr>
        <w:t>pH</w:t>
      </w:r>
      <w:r>
        <w:rPr>
          <w:rFonts w:ascii="宋体" w:hAnsi="宋体"/>
          <w:color w:val="000000"/>
        </w:rPr>
        <w:t>过低，指示剂会与氢离子反应生成重铬酸跟，会氧化氯离子，导致消耗的硝酸银偏少，而</w:t>
      </w:r>
      <w:r>
        <w:rPr>
          <w:rFonts w:eastAsia="Times New Roman" w:cs="Times New Roman"/>
          <w:color w:val="000000"/>
        </w:rPr>
        <w:t>pH</w:t>
      </w:r>
      <w:r>
        <w:rPr>
          <w:rFonts w:ascii="宋体" w:hAnsi="宋体"/>
          <w:color w:val="000000"/>
        </w:rPr>
        <w:t>过高，氢氧根会与银离子反应，导致消耗的硝酸银偏多；故答案为：</w:t>
      </w:r>
      <w:r>
        <w:rPr>
          <w:rFonts w:eastAsia="Times New Roman" w:cs="Times New Roman"/>
          <w:color w:val="000000"/>
        </w:rPr>
        <w:t>pH</w:t>
      </w:r>
      <w:r>
        <w:rPr>
          <w:rFonts w:ascii="宋体" w:hAnsi="宋体"/>
          <w:color w:val="000000"/>
        </w:rPr>
        <w:t>过低，指示剂会与氢离子反应生成重铬酸跟，会氧化氯离子，导致消耗的硝酸银偏少，而</w:t>
      </w:r>
      <w:r>
        <w:rPr>
          <w:rFonts w:eastAsia="Times New Roman" w:cs="Times New Roman"/>
          <w:color w:val="000000"/>
        </w:rPr>
        <w:t>pH</w:t>
      </w:r>
      <w:r>
        <w:rPr>
          <w:rFonts w:ascii="宋体" w:hAnsi="宋体"/>
          <w:color w:val="000000"/>
        </w:rPr>
        <w:t>过高，氢氧根会与银离子反应，导致消耗的硝酸银偏多。</w:t>
      </w:r>
    </w:p>
    <w:p w14:paraId="07E2BF3A" w14:textId="77777777" w:rsidR="00B30F83" w:rsidRDefault="00000000">
      <w:pPr>
        <w:spacing w:line="360" w:lineRule="auto"/>
        <w:jc w:val="left"/>
        <w:textAlignment w:val="center"/>
        <w:rPr>
          <w:color w:val="000000"/>
        </w:rPr>
      </w:pPr>
      <w:r>
        <w:rPr>
          <w:color w:val="000000"/>
        </w:rPr>
        <w:lastRenderedPageBreak/>
        <w:t xml:space="preserve">21. </w:t>
      </w:r>
      <w:r>
        <w:rPr>
          <w:rFonts w:ascii="宋体" w:hAnsi="宋体"/>
          <w:color w:val="000000"/>
        </w:rPr>
        <w:t>某研究小组按下列路线合成胃动力药依托比利。</w:t>
      </w:r>
    </w:p>
    <w:p w14:paraId="20CEC6F3" w14:textId="77777777" w:rsidR="00B30F83" w:rsidRDefault="00000000">
      <w:pPr>
        <w:spacing w:line="360" w:lineRule="auto"/>
        <w:jc w:val="left"/>
        <w:textAlignment w:val="center"/>
        <w:rPr>
          <w:color w:val="000000"/>
        </w:rPr>
      </w:pPr>
      <w:r>
        <w:rPr>
          <w:noProof/>
          <w:color w:val="000000"/>
        </w:rPr>
        <w:drawing>
          <wp:inline distT="0" distB="0" distL="0" distR="0" wp14:anchorId="59241B1A" wp14:editId="59309B8C">
            <wp:extent cx="5238750" cy="2143125"/>
            <wp:effectExtent l="0" t="0" r="0" b="0"/>
            <wp:docPr id="100071" name="图片 10007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
                    <pic:cNvPicPr>
                      <a:picLocks noChangeAspect="1"/>
                    </pic:cNvPicPr>
                  </pic:nvPicPr>
                  <pic:blipFill>
                    <a:blip r:embed="rId376"/>
                    <a:stretch>
                      <a:fillRect/>
                    </a:stretch>
                  </pic:blipFill>
                  <pic:spPr>
                    <a:xfrm>
                      <a:off x="0" y="0"/>
                      <a:ext cx="5238750" cy="2143125"/>
                    </a:xfrm>
                    <a:prstGeom prst="rect">
                      <a:avLst/>
                    </a:prstGeom>
                  </pic:spPr>
                </pic:pic>
              </a:graphicData>
            </a:graphic>
          </wp:inline>
        </w:drawing>
      </w:r>
    </w:p>
    <w:p w14:paraId="37B31891" w14:textId="77777777" w:rsidR="00B30F83" w:rsidRDefault="00000000">
      <w:pPr>
        <w:spacing w:line="360" w:lineRule="auto"/>
        <w:jc w:val="left"/>
        <w:textAlignment w:val="center"/>
        <w:rPr>
          <w:color w:val="000000"/>
        </w:rPr>
      </w:pPr>
      <w:r>
        <w:rPr>
          <w:rFonts w:ascii="宋体" w:hAnsi="宋体"/>
          <w:color w:val="000000"/>
        </w:rPr>
        <w:t>已知：</w:t>
      </w:r>
      <w:r>
        <w:rPr>
          <w:noProof/>
          <w:color w:val="000000"/>
        </w:rPr>
        <w:drawing>
          <wp:inline distT="0" distB="0" distL="0" distR="0" wp14:anchorId="38CC214D" wp14:editId="0A265FD7">
            <wp:extent cx="695325" cy="561975"/>
            <wp:effectExtent l="0" t="0" r="0" b="0"/>
            <wp:docPr id="100073" name="图片 10007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
                    <pic:cNvPicPr>
                      <a:picLocks noChangeAspect="1"/>
                    </pic:cNvPicPr>
                  </pic:nvPicPr>
                  <pic:blipFill>
                    <a:blip r:embed="rId377"/>
                    <a:stretch>
                      <a:fillRect/>
                    </a:stretch>
                  </pic:blipFill>
                  <pic:spPr>
                    <a:xfrm>
                      <a:off x="0" y="0"/>
                      <a:ext cx="695325" cy="561975"/>
                    </a:xfrm>
                    <a:prstGeom prst="rect">
                      <a:avLst/>
                    </a:prstGeom>
                  </pic:spPr>
                </pic:pic>
              </a:graphicData>
            </a:graphic>
          </wp:inline>
        </w:drawing>
      </w:r>
      <w:r>
        <w:object w:dxaOrig="2023" w:dyaOrig="383" w14:anchorId="7D377EEA">
          <v:shape id="_x0000_i1232" type="#_x0000_t75" alt="学科网(www.zxxk.com)--教育资源门户，提供试卷、教案、课件、论文、素材以及各类教学资源下载，还有大量而丰富的教学相关资讯！" style="width:101.25pt;height:19.15pt" o:ole="">
            <v:imagedata r:id="rId378" o:title="eqId6d32f81b10698dee5d7fa050ffba6ba7"/>
          </v:shape>
          <o:OLEObject Type="Embed" ProgID="Equation.DSMT4" ShapeID="_x0000_i1232" DrawAspect="Content" ObjectID="_1749069190" r:id="rId379"/>
        </w:object>
      </w:r>
    </w:p>
    <w:p w14:paraId="6CC246AB" w14:textId="77777777" w:rsidR="00B30F83" w:rsidRDefault="00000000">
      <w:pPr>
        <w:spacing w:line="360" w:lineRule="auto"/>
        <w:jc w:val="left"/>
        <w:textAlignment w:val="center"/>
        <w:rPr>
          <w:color w:val="000000"/>
        </w:rPr>
      </w:pPr>
      <w:r>
        <w:rPr>
          <w:rFonts w:ascii="宋体" w:hAnsi="宋体"/>
          <w:color w:val="000000"/>
        </w:rPr>
        <w:t>请回答：</w:t>
      </w:r>
    </w:p>
    <w:p w14:paraId="741DFFB6" w14:textId="77777777" w:rsidR="00B30F83" w:rsidRDefault="00000000">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化合物</w:t>
      </w:r>
      <w:r>
        <w:rPr>
          <w:rFonts w:eastAsia="Times New Roman" w:cs="Times New Roman"/>
          <w:color w:val="000000"/>
        </w:rPr>
        <w:t>B</w:t>
      </w:r>
      <w:r>
        <w:rPr>
          <w:rFonts w:ascii="宋体" w:hAnsi="宋体"/>
          <w:color w:val="000000"/>
        </w:rPr>
        <w:t>的含氧官能团名称是</w:t>
      </w:r>
      <w:r>
        <w:rPr>
          <w:color w:val="000000"/>
        </w:rPr>
        <w:t>___________</w:t>
      </w:r>
      <w:r>
        <w:rPr>
          <w:rFonts w:ascii="宋体" w:hAnsi="宋体"/>
          <w:color w:val="000000"/>
        </w:rPr>
        <w:t>。</w:t>
      </w:r>
    </w:p>
    <w:p w14:paraId="3DE7D10B" w14:textId="77777777" w:rsidR="00B30F83" w:rsidRDefault="00000000">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下列说法</w:t>
      </w:r>
      <w:r>
        <w:rPr>
          <w:rFonts w:ascii="宋体" w:hAnsi="宋体"/>
          <w:color w:val="000000"/>
          <w:em w:val="dot"/>
        </w:rPr>
        <w:t>不正确</w:t>
      </w:r>
      <w:r>
        <w:rPr>
          <w:rFonts w:ascii="宋体" w:hAnsi="宋体"/>
          <w:color w:val="000000"/>
        </w:rPr>
        <w:t>的是</w:t>
      </w:r>
      <w:r>
        <w:rPr>
          <w:rFonts w:eastAsia="Times New Roman" w:cs="Times New Roman"/>
          <w:color w:val="000000"/>
        </w:rPr>
        <w:t>___________</w:t>
      </w:r>
      <w:r>
        <w:rPr>
          <w:rFonts w:ascii="宋体" w:hAnsi="宋体"/>
          <w:color w:val="000000"/>
        </w:rPr>
        <w:t>。</w:t>
      </w:r>
    </w:p>
    <w:p w14:paraId="014B6A71" w14:textId="77777777" w:rsidR="00B30F83" w:rsidRDefault="00000000">
      <w:pPr>
        <w:spacing w:line="360" w:lineRule="auto"/>
        <w:jc w:val="left"/>
        <w:textAlignment w:val="center"/>
        <w:rPr>
          <w:color w:val="000000"/>
        </w:rPr>
      </w:pPr>
      <w:r>
        <w:rPr>
          <w:color w:val="000000"/>
        </w:rPr>
        <w:t xml:space="preserve">A. </w:t>
      </w:r>
      <w:r>
        <w:rPr>
          <w:rFonts w:ascii="宋体" w:hAnsi="宋体"/>
          <w:color w:val="000000"/>
        </w:rPr>
        <w:t>化合物</w:t>
      </w:r>
      <w:r>
        <w:rPr>
          <w:rFonts w:eastAsia="Times New Roman" w:cs="Times New Roman"/>
          <w:color w:val="000000"/>
        </w:rPr>
        <w:t>A</w:t>
      </w:r>
      <w:r>
        <w:rPr>
          <w:rFonts w:ascii="宋体" w:hAnsi="宋体"/>
          <w:color w:val="000000"/>
        </w:rPr>
        <w:t>能与</w:t>
      </w:r>
      <w:r>
        <w:object w:dxaOrig="620" w:dyaOrig="360" w14:anchorId="550CBF9B">
          <v:shape id="_x0000_i1233" type="#_x0000_t75" alt="学科网(www.zxxk.com)--教育资源门户，提供试卷、教案、课件、论文、素材以及各类教学资源下载，还有大量而丰富的教学相关资讯！" style="width:31.15pt;height:18pt" o:ole="">
            <v:imagedata r:id="rId380" o:title="eqIddf13fef9f3b41ec1eb588b99606e64f0"/>
          </v:shape>
          <o:OLEObject Type="Embed" ProgID="Equation.DSMT4" ShapeID="_x0000_i1233" DrawAspect="Content" ObjectID="_1749069191" r:id="rId381"/>
        </w:object>
      </w:r>
      <w:r>
        <w:rPr>
          <w:rFonts w:ascii="宋体" w:hAnsi="宋体"/>
          <w:color w:val="000000"/>
        </w:rPr>
        <w:t>发生显色反应</w:t>
      </w:r>
    </w:p>
    <w:p w14:paraId="453F238D" w14:textId="77777777" w:rsidR="00B30F83" w:rsidRDefault="00000000">
      <w:pPr>
        <w:spacing w:line="360" w:lineRule="auto"/>
        <w:jc w:val="left"/>
        <w:textAlignment w:val="center"/>
        <w:rPr>
          <w:color w:val="000000"/>
        </w:rPr>
      </w:pPr>
      <w:r>
        <w:rPr>
          <w:color w:val="000000"/>
        </w:rPr>
        <w:t xml:space="preserve">B. </w:t>
      </w:r>
      <w:r>
        <w:rPr>
          <w:rFonts w:eastAsia="Times New Roman" w:cs="Times New Roman"/>
          <w:color w:val="000000"/>
        </w:rPr>
        <w:t>A</w:t>
      </w:r>
      <w:r>
        <w:rPr>
          <w:rFonts w:ascii="宋体" w:hAnsi="宋体"/>
          <w:color w:val="000000"/>
        </w:rPr>
        <w:t>→</w:t>
      </w:r>
      <w:r>
        <w:rPr>
          <w:rFonts w:eastAsia="Times New Roman" w:cs="Times New Roman"/>
          <w:color w:val="000000"/>
        </w:rPr>
        <w:t>B</w:t>
      </w:r>
      <w:r>
        <w:rPr>
          <w:rFonts w:ascii="宋体" w:hAnsi="宋体"/>
          <w:color w:val="000000"/>
        </w:rPr>
        <w:t>的转变也可用</w:t>
      </w:r>
      <w:r>
        <w:object w:dxaOrig="840" w:dyaOrig="360" w14:anchorId="651F8D06">
          <v:shape id="_x0000_i1234" type="#_x0000_t75" alt="学科网(www.zxxk.com)--教育资源门户，提供试卷、教案、课件、论文、素材以及各类教学资源下载，还有大量而丰富的教学相关资讯！" style="width:42pt;height:18pt" o:ole="">
            <v:imagedata r:id="rId35" o:title="eqIde27bd34b38d447163af65055eaa986f4"/>
          </v:shape>
          <o:OLEObject Type="Embed" ProgID="Equation.DSMT4" ShapeID="_x0000_i1234" DrawAspect="Content" ObjectID="_1749069192" r:id="rId382"/>
        </w:object>
      </w:r>
      <w:r>
        <w:rPr>
          <w:rFonts w:ascii="宋体" w:hAnsi="宋体"/>
          <w:color w:val="000000"/>
        </w:rPr>
        <w:t>在酸性条件下氧化来实现</w:t>
      </w:r>
    </w:p>
    <w:p w14:paraId="2243C266" w14:textId="77777777" w:rsidR="00B30F83" w:rsidRDefault="00000000">
      <w:pPr>
        <w:spacing w:line="360" w:lineRule="auto"/>
        <w:jc w:val="left"/>
        <w:textAlignment w:val="center"/>
        <w:rPr>
          <w:color w:val="000000"/>
        </w:rPr>
      </w:pPr>
      <w:r>
        <w:rPr>
          <w:color w:val="000000"/>
        </w:rPr>
        <w:t xml:space="preserve">C. </w:t>
      </w:r>
      <w:r>
        <w:rPr>
          <w:rFonts w:ascii="宋体" w:hAnsi="宋体"/>
          <w:color w:val="000000"/>
        </w:rPr>
        <w:t>在</w:t>
      </w:r>
      <w:r>
        <w:rPr>
          <w:rFonts w:eastAsia="Times New Roman" w:cs="Times New Roman"/>
          <w:color w:val="000000"/>
        </w:rPr>
        <w:t>B+C</w:t>
      </w:r>
      <w:r>
        <w:rPr>
          <w:rFonts w:ascii="宋体" w:hAnsi="宋体"/>
          <w:color w:val="000000"/>
        </w:rPr>
        <w:t>→</w:t>
      </w:r>
      <w:r>
        <w:rPr>
          <w:rFonts w:eastAsia="Times New Roman" w:cs="Times New Roman"/>
          <w:color w:val="000000"/>
        </w:rPr>
        <w:t>D</w:t>
      </w:r>
      <w:r>
        <w:rPr>
          <w:rFonts w:ascii="宋体" w:hAnsi="宋体"/>
          <w:color w:val="000000"/>
        </w:rPr>
        <w:t>的反应中，</w:t>
      </w:r>
      <w:r>
        <w:object w:dxaOrig="741" w:dyaOrig="365" w14:anchorId="067218B8">
          <v:shape id="_x0000_i1235" type="#_x0000_t75" alt="学科网(www.zxxk.com)--教育资源门户，提供试卷、教案、课件、论文、素材以及各类教学资源下载，还有大量而丰富的教学相关资讯！" style="width:37.15pt;height:18pt" o:ole="">
            <v:imagedata r:id="rId383" o:title="eqId63bb4f47ab47f09807918f4972fbe6a1"/>
          </v:shape>
          <o:OLEObject Type="Embed" ProgID="Equation.DSMT4" ShapeID="_x0000_i1235" DrawAspect="Content" ObjectID="_1749069193" r:id="rId384"/>
        </w:object>
      </w:r>
      <w:r>
        <w:rPr>
          <w:rFonts w:ascii="宋体" w:hAnsi="宋体"/>
          <w:color w:val="000000"/>
        </w:rPr>
        <w:t>作催化剂</w:t>
      </w:r>
    </w:p>
    <w:p w14:paraId="1C8590C2" w14:textId="77777777" w:rsidR="00B30F83" w:rsidRDefault="00000000">
      <w:pPr>
        <w:spacing w:line="360" w:lineRule="auto"/>
        <w:jc w:val="left"/>
        <w:textAlignment w:val="center"/>
        <w:rPr>
          <w:color w:val="000000"/>
        </w:rPr>
      </w:pPr>
      <w:r>
        <w:rPr>
          <w:color w:val="000000"/>
        </w:rPr>
        <w:t xml:space="preserve">D. </w:t>
      </w:r>
      <w:r>
        <w:rPr>
          <w:rFonts w:ascii="宋体" w:hAnsi="宋体"/>
          <w:color w:val="000000"/>
        </w:rPr>
        <w:t>依托比利可在酸性或碱性条件下发生水解反应</w:t>
      </w:r>
    </w:p>
    <w:p w14:paraId="4B0F23D0" w14:textId="77777777" w:rsidR="00B30F83" w:rsidRDefault="00000000">
      <w:pPr>
        <w:spacing w:line="360" w:lineRule="auto"/>
        <w:jc w:val="left"/>
        <w:textAlignment w:val="center"/>
        <w:rPr>
          <w:color w:val="000000"/>
        </w:rPr>
      </w:pPr>
      <w:r>
        <w:rPr>
          <w:color w:val="000000"/>
        </w:rPr>
        <w:t>（</w:t>
      </w:r>
      <w:r>
        <w:rPr>
          <w:color w:val="000000"/>
        </w:rPr>
        <w:t>3</w:t>
      </w:r>
      <w:r>
        <w:rPr>
          <w:color w:val="000000"/>
        </w:rPr>
        <w:t>）</w:t>
      </w:r>
      <w:r>
        <w:rPr>
          <w:rFonts w:ascii="宋体" w:hAnsi="宋体"/>
          <w:color w:val="000000"/>
        </w:rPr>
        <w:t>化合物</w:t>
      </w:r>
      <w:r>
        <w:rPr>
          <w:rFonts w:eastAsia="Times New Roman" w:cs="Times New Roman"/>
          <w:color w:val="000000"/>
        </w:rPr>
        <w:t>C</w:t>
      </w:r>
      <w:r>
        <w:rPr>
          <w:rFonts w:ascii="宋体" w:hAnsi="宋体"/>
          <w:color w:val="000000"/>
        </w:rPr>
        <w:t>的结构简式是</w:t>
      </w:r>
      <w:r>
        <w:rPr>
          <w:color w:val="000000"/>
        </w:rPr>
        <w:t>___________</w:t>
      </w:r>
      <w:r>
        <w:rPr>
          <w:rFonts w:ascii="宋体" w:hAnsi="宋体"/>
          <w:color w:val="000000"/>
        </w:rPr>
        <w:t>。</w:t>
      </w:r>
    </w:p>
    <w:p w14:paraId="1EDDCB64" w14:textId="77777777" w:rsidR="00B30F83" w:rsidRDefault="00000000">
      <w:pPr>
        <w:spacing w:line="360" w:lineRule="auto"/>
        <w:jc w:val="left"/>
        <w:textAlignment w:val="center"/>
        <w:rPr>
          <w:color w:val="000000"/>
        </w:rPr>
      </w:pPr>
      <w:r>
        <w:rPr>
          <w:color w:val="000000"/>
        </w:rPr>
        <w:t>（</w:t>
      </w:r>
      <w:r>
        <w:rPr>
          <w:color w:val="000000"/>
        </w:rPr>
        <w:t>4</w:t>
      </w:r>
      <w:r>
        <w:rPr>
          <w:color w:val="000000"/>
        </w:rPr>
        <w:t>）</w:t>
      </w:r>
      <w:r>
        <w:rPr>
          <w:rFonts w:ascii="宋体" w:hAnsi="宋体"/>
          <w:color w:val="000000"/>
        </w:rPr>
        <w:t>写出</w:t>
      </w:r>
      <w:r>
        <w:rPr>
          <w:rFonts w:eastAsia="Times New Roman" w:cs="Times New Roman"/>
          <w:color w:val="000000"/>
        </w:rPr>
        <w:t>E</w:t>
      </w:r>
      <w:r>
        <w:rPr>
          <w:rFonts w:ascii="宋体" w:hAnsi="宋体"/>
          <w:color w:val="000000"/>
        </w:rPr>
        <w:t>→</w:t>
      </w:r>
      <w:r>
        <w:rPr>
          <w:rFonts w:eastAsia="Times New Roman" w:cs="Times New Roman"/>
          <w:color w:val="000000"/>
        </w:rPr>
        <w:t>F</w:t>
      </w:r>
      <w:r>
        <w:rPr>
          <w:rFonts w:ascii="宋体" w:hAnsi="宋体"/>
          <w:color w:val="000000"/>
        </w:rPr>
        <w:t>的化学方程式</w:t>
      </w:r>
      <w:r>
        <w:rPr>
          <w:color w:val="000000"/>
        </w:rPr>
        <w:t>___________</w:t>
      </w:r>
      <w:r>
        <w:rPr>
          <w:rFonts w:ascii="宋体" w:hAnsi="宋体"/>
          <w:color w:val="000000"/>
        </w:rPr>
        <w:t>。</w:t>
      </w:r>
    </w:p>
    <w:p w14:paraId="3DD0733A" w14:textId="77777777" w:rsidR="00B30F83" w:rsidRDefault="00000000">
      <w:pPr>
        <w:spacing w:line="360" w:lineRule="auto"/>
        <w:jc w:val="left"/>
        <w:textAlignment w:val="center"/>
        <w:rPr>
          <w:color w:val="000000"/>
        </w:rPr>
      </w:pPr>
      <w:r>
        <w:rPr>
          <w:color w:val="000000"/>
        </w:rPr>
        <w:t>（</w:t>
      </w:r>
      <w:r>
        <w:rPr>
          <w:color w:val="000000"/>
        </w:rPr>
        <w:t>5</w:t>
      </w:r>
      <w:r>
        <w:rPr>
          <w:color w:val="000000"/>
        </w:rPr>
        <w:t>）</w:t>
      </w:r>
      <w:r>
        <w:rPr>
          <w:rFonts w:ascii="宋体" w:hAnsi="宋体"/>
          <w:color w:val="000000"/>
        </w:rPr>
        <w:t>研究小组在实验室用苯甲醛为原料合成药物</w:t>
      </w:r>
      <w:r>
        <w:object w:dxaOrig="341" w:dyaOrig="283" w14:anchorId="622AEFC8">
          <v:shape id="_x0000_i1236" type="#_x0000_t75" alt="学科网(www.zxxk.com)--教育资源门户，提供试卷、教案、课件、论文、素材以及各类教学资源下载，还有大量而丰富的教学相关资讯！" style="width:16.9pt;height:14.25pt" o:ole="">
            <v:imagedata r:id="rId385" o:title="eqId8fce0c17bd73073925d9d4133c232174"/>
          </v:shape>
          <o:OLEObject Type="Embed" ProgID="Equation.DSMT4" ShapeID="_x0000_i1236" DrawAspect="Content" ObjectID="_1749069194" r:id="rId386"/>
        </w:object>
      </w:r>
      <w:r>
        <w:rPr>
          <w:rFonts w:ascii="宋体" w:hAnsi="宋体"/>
          <w:color w:val="000000"/>
        </w:rPr>
        <w:t>苄基苯甲酰胺</w:t>
      </w:r>
      <w:r>
        <w:rPr>
          <w:rFonts w:eastAsia="Times New Roman" w:cs="Times New Roman"/>
          <w:color w:val="000000"/>
        </w:rPr>
        <w:t>(</w:t>
      </w:r>
      <w:r>
        <w:rPr>
          <w:noProof/>
          <w:color w:val="000000"/>
        </w:rPr>
        <w:drawing>
          <wp:inline distT="0" distB="0" distL="0" distR="0" wp14:anchorId="243DBA8D" wp14:editId="6F2A8677">
            <wp:extent cx="742950" cy="476250"/>
            <wp:effectExtent l="0" t="0" r="0" b="0"/>
            <wp:docPr id="100075" name="图片 10007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
                    <pic:cNvPicPr>
                      <a:picLocks noChangeAspect="1"/>
                    </pic:cNvPicPr>
                  </pic:nvPicPr>
                  <pic:blipFill>
                    <a:blip r:embed="rId387"/>
                    <a:stretch>
                      <a:fillRect/>
                    </a:stretch>
                  </pic:blipFill>
                  <pic:spPr>
                    <a:xfrm>
                      <a:off x="0" y="0"/>
                      <a:ext cx="742950" cy="476250"/>
                    </a:xfrm>
                    <a:prstGeom prst="rect">
                      <a:avLst/>
                    </a:prstGeom>
                  </pic:spPr>
                </pic:pic>
              </a:graphicData>
            </a:graphic>
          </wp:inline>
        </w:drawing>
      </w:r>
      <w:r>
        <w:rPr>
          <w:rFonts w:eastAsia="Times New Roman" w:cs="Times New Roman"/>
          <w:color w:val="000000"/>
        </w:rPr>
        <w:t>)</w:t>
      </w:r>
      <w:r>
        <w:rPr>
          <w:rFonts w:ascii="宋体" w:hAnsi="宋体"/>
          <w:color w:val="000000"/>
        </w:rPr>
        <w:t>利用以上合成线路中的相关信息，设计该合成路线</w:t>
      </w:r>
      <w:r>
        <w:rPr>
          <w:color w:val="000000"/>
        </w:rPr>
        <w:t>___________</w:t>
      </w:r>
      <w:r>
        <w:rPr>
          <w:rFonts w:eastAsia="Times New Roman" w:cs="Times New Roman"/>
          <w:color w:val="000000"/>
        </w:rPr>
        <w:t>(</w:t>
      </w:r>
      <w:r>
        <w:rPr>
          <w:rFonts w:ascii="宋体" w:hAnsi="宋体"/>
          <w:color w:val="000000"/>
        </w:rPr>
        <w:t>用流程图表示，无机试剂任选</w:t>
      </w:r>
      <w:r>
        <w:rPr>
          <w:rFonts w:eastAsia="Times New Roman" w:cs="Times New Roman"/>
          <w:color w:val="000000"/>
        </w:rPr>
        <w:t>)</w:t>
      </w:r>
    </w:p>
    <w:p w14:paraId="00E13EE2" w14:textId="77777777" w:rsidR="00B30F83" w:rsidRDefault="00000000">
      <w:pPr>
        <w:spacing w:line="360" w:lineRule="auto"/>
        <w:jc w:val="left"/>
        <w:textAlignment w:val="center"/>
        <w:rPr>
          <w:color w:val="000000"/>
        </w:rPr>
      </w:pPr>
      <w:r>
        <w:rPr>
          <w:color w:val="000000"/>
        </w:rPr>
        <w:t>（</w:t>
      </w:r>
      <w:r>
        <w:rPr>
          <w:color w:val="000000"/>
        </w:rPr>
        <w:t>6</w:t>
      </w:r>
      <w:r>
        <w:rPr>
          <w:color w:val="000000"/>
        </w:rPr>
        <w:t>）</w:t>
      </w:r>
      <w:r>
        <w:rPr>
          <w:rFonts w:ascii="宋体" w:hAnsi="宋体"/>
          <w:color w:val="000000"/>
        </w:rPr>
        <w:t>写出同时符合下列条件的化合物</w:t>
      </w:r>
      <w:r>
        <w:rPr>
          <w:rFonts w:eastAsia="Times New Roman" w:cs="Times New Roman"/>
          <w:color w:val="000000"/>
        </w:rPr>
        <w:t>D</w:t>
      </w:r>
      <w:r>
        <w:rPr>
          <w:rFonts w:ascii="宋体" w:hAnsi="宋体"/>
          <w:color w:val="000000"/>
        </w:rPr>
        <w:t>的同分异构体的结构简式</w:t>
      </w:r>
      <w:r>
        <w:rPr>
          <w:color w:val="000000"/>
        </w:rPr>
        <w:t>___________</w:t>
      </w:r>
      <w:r>
        <w:rPr>
          <w:rFonts w:ascii="宋体" w:hAnsi="宋体"/>
          <w:color w:val="000000"/>
        </w:rPr>
        <w:t>。</w:t>
      </w:r>
    </w:p>
    <w:p w14:paraId="5C360A2A" w14:textId="77777777" w:rsidR="00B30F83" w:rsidRDefault="00000000">
      <w:pPr>
        <w:spacing w:line="360" w:lineRule="auto"/>
        <w:jc w:val="left"/>
        <w:textAlignment w:val="center"/>
        <w:rPr>
          <w:color w:val="000000"/>
        </w:rPr>
      </w:pPr>
      <w:r>
        <w:rPr>
          <w:rFonts w:ascii="宋体" w:hAnsi="宋体"/>
          <w:color w:val="000000"/>
        </w:rPr>
        <w:t>①分子中含有苯环</w:t>
      </w:r>
    </w:p>
    <w:p w14:paraId="2030D197" w14:textId="77777777" w:rsidR="00B30F83" w:rsidRDefault="00000000">
      <w:pPr>
        <w:spacing w:line="360" w:lineRule="auto"/>
        <w:jc w:val="left"/>
        <w:textAlignment w:val="center"/>
        <w:rPr>
          <w:color w:val="000000"/>
        </w:rPr>
      </w:pPr>
      <w:r>
        <w:rPr>
          <w:rFonts w:ascii="宋体" w:hAnsi="宋体"/>
          <w:color w:val="000000"/>
        </w:rPr>
        <w:t>②</w:t>
      </w:r>
      <w:r>
        <w:object w:dxaOrig="855" w:dyaOrig="300" w14:anchorId="4D757BDD">
          <v:shape id="_x0000_i1237" type="#_x0000_t75" alt="学科网(www.zxxk.com)--教育资源门户，提供试卷、教案、课件、论文、素材以及各类教学资源下载，还有大量而丰富的教学相关资讯！" style="width:42.75pt;height:15pt" o:ole="">
            <v:imagedata r:id="rId388" o:title="eqId647aedf3ee34c6fc4fc3f884d144a596"/>
          </v:shape>
          <o:OLEObject Type="Embed" ProgID="Equation.DSMT4" ShapeID="_x0000_i1237" DrawAspect="Content" ObjectID="_1749069195" r:id="rId389"/>
        </w:object>
      </w:r>
      <w:r>
        <w:rPr>
          <w:rFonts w:ascii="宋体" w:hAnsi="宋体"/>
          <w:color w:val="000000"/>
        </w:rPr>
        <w:t>谱和</w:t>
      </w:r>
      <w:r>
        <w:object w:dxaOrig="315" w:dyaOrig="255" w14:anchorId="2F1DB836">
          <v:shape id="_x0000_i1238" type="#_x0000_t75" alt="学科网(www.zxxk.com)--教育资源门户，提供试卷、教案、课件、论文、素材以及各类教学资源下载，还有大量而丰富的教学相关资讯！" style="width:15.75pt;height:12.75pt" o:ole="">
            <v:imagedata r:id="rId390" o:title="eqId0ebb4e516c2dc4a10ea339e9016932cc"/>
          </v:shape>
          <o:OLEObject Type="Embed" ProgID="Equation.DSMT4" ShapeID="_x0000_i1238" DrawAspect="Content" ObjectID="_1749069196" r:id="rId391"/>
        </w:object>
      </w:r>
      <w:r>
        <w:rPr>
          <w:rFonts w:ascii="宋体" w:hAnsi="宋体"/>
          <w:color w:val="000000"/>
        </w:rPr>
        <w:t>谱检测表明：分子中共有</w:t>
      </w:r>
      <w:r>
        <w:rPr>
          <w:rFonts w:eastAsia="Times New Roman" w:cs="Times New Roman"/>
          <w:color w:val="000000"/>
        </w:rPr>
        <w:t>4</w:t>
      </w:r>
      <w:r>
        <w:rPr>
          <w:rFonts w:ascii="宋体" w:hAnsi="宋体"/>
          <w:color w:val="000000"/>
        </w:rPr>
        <w:t>种不同化学环境的氢原子，有酰胺基</w:t>
      </w:r>
      <w:r>
        <w:rPr>
          <w:rFonts w:eastAsia="Times New Roman" w:cs="Times New Roman"/>
          <w:color w:val="000000"/>
        </w:rPr>
        <w:t>(</w:t>
      </w:r>
      <w:r>
        <w:rPr>
          <w:noProof/>
          <w:color w:val="000000"/>
        </w:rPr>
        <w:drawing>
          <wp:inline distT="0" distB="0" distL="0" distR="0" wp14:anchorId="2230AAD0" wp14:editId="4015B412">
            <wp:extent cx="666750" cy="523875"/>
            <wp:effectExtent l="0" t="0" r="0" b="0"/>
            <wp:docPr id="100077" name="图片 10007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
                    <pic:cNvPicPr>
                      <a:picLocks noChangeAspect="1"/>
                    </pic:cNvPicPr>
                  </pic:nvPicPr>
                  <pic:blipFill>
                    <a:blip r:embed="rId392"/>
                    <a:stretch>
                      <a:fillRect/>
                    </a:stretch>
                  </pic:blipFill>
                  <pic:spPr>
                    <a:xfrm>
                      <a:off x="0" y="0"/>
                      <a:ext cx="666750" cy="523875"/>
                    </a:xfrm>
                    <a:prstGeom prst="rect">
                      <a:avLst/>
                    </a:prstGeom>
                  </pic:spPr>
                </pic:pic>
              </a:graphicData>
            </a:graphic>
          </wp:inline>
        </w:drawing>
      </w:r>
      <w:r>
        <w:rPr>
          <w:rFonts w:eastAsia="Times New Roman" w:cs="Times New Roman"/>
          <w:color w:val="000000"/>
        </w:rPr>
        <w:t>)</w:t>
      </w:r>
      <w:r>
        <w:rPr>
          <w:rFonts w:ascii="宋体" w:hAnsi="宋体"/>
          <w:color w:val="000000"/>
        </w:rPr>
        <w:t>。</w:t>
      </w:r>
    </w:p>
    <w:p w14:paraId="0BE5551E" w14:textId="77777777" w:rsidR="00B30F83" w:rsidRDefault="00000000">
      <w:pPr>
        <w:spacing w:line="360" w:lineRule="auto"/>
        <w:textAlignment w:val="center"/>
        <w:rPr>
          <w:color w:val="000000"/>
        </w:rPr>
      </w:pPr>
      <w:r>
        <w:rPr>
          <w:color w:val="2E75B6"/>
        </w:rPr>
        <w:t>【答案】</w:t>
      </w:r>
      <w:r>
        <w:rPr>
          <w:color w:val="000000"/>
        </w:rPr>
        <w:t>（</w:t>
      </w:r>
      <w:r>
        <w:rPr>
          <w:color w:val="000000"/>
        </w:rPr>
        <w:t>1</w:t>
      </w:r>
      <w:r>
        <w:rPr>
          <w:color w:val="000000"/>
        </w:rPr>
        <w:t>）</w:t>
      </w:r>
      <w:r>
        <w:rPr>
          <w:rFonts w:ascii="宋体" w:hAnsi="宋体"/>
          <w:color w:val="000000"/>
        </w:rPr>
        <w:t>羟基、醛基</w:t>
      </w:r>
      <w:r>
        <w:rPr>
          <w:color w:val="000000"/>
        </w:rPr>
        <w:t xml:space="preserve">    </w:t>
      </w:r>
      <w:r>
        <w:rPr>
          <w:color w:val="000000"/>
        </w:rPr>
        <w:t>（</w:t>
      </w:r>
      <w:r>
        <w:rPr>
          <w:color w:val="000000"/>
        </w:rPr>
        <w:t>2</w:t>
      </w:r>
      <w:r>
        <w:rPr>
          <w:color w:val="000000"/>
        </w:rPr>
        <w:t>）</w:t>
      </w:r>
      <w:r>
        <w:rPr>
          <w:color w:val="000000"/>
        </w:rPr>
        <w:t xml:space="preserve">BC    </w:t>
      </w:r>
    </w:p>
    <w:p w14:paraId="77FF0968" w14:textId="77777777" w:rsidR="00B30F83" w:rsidRDefault="00000000">
      <w:pPr>
        <w:spacing w:line="360" w:lineRule="auto"/>
        <w:textAlignment w:val="center"/>
        <w:rPr>
          <w:color w:val="000000"/>
        </w:rPr>
      </w:pPr>
      <w:r>
        <w:rPr>
          <w:color w:val="000000"/>
        </w:rPr>
        <w:t>（</w:t>
      </w:r>
      <w:r>
        <w:rPr>
          <w:color w:val="000000"/>
        </w:rPr>
        <w:t>3</w:t>
      </w:r>
      <w:r>
        <w:rPr>
          <w:color w:val="000000"/>
        </w:rPr>
        <w:t>）</w:t>
      </w:r>
      <w:r>
        <w:rPr>
          <w:rFonts w:eastAsia="Times New Roman" w:cs="Times New Roman"/>
          <w:color w:val="000000"/>
        </w:rPr>
        <w:t>ClCH</w:t>
      </w:r>
      <w:r>
        <w:rPr>
          <w:rFonts w:eastAsia="Times New Roman" w:cs="Times New Roman"/>
          <w:color w:val="000000"/>
          <w:vertAlign w:val="subscript"/>
        </w:rPr>
        <w:t>2</w:t>
      </w:r>
      <w:r>
        <w:rPr>
          <w:rFonts w:eastAsia="Times New Roman" w:cs="Times New Roman"/>
          <w:color w:val="000000"/>
        </w:rPr>
        <w:t>CH</w:t>
      </w:r>
      <w:r>
        <w:rPr>
          <w:rFonts w:eastAsia="Times New Roman" w:cs="Times New Roman"/>
          <w:color w:val="000000"/>
          <w:vertAlign w:val="subscript"/>
        </w:rPr>
        <w:t>2</w:t>
      </w:r>
      <w:r>
        <w:rPr>
          <w:rFonts w:eastAsia="Times New Roman" w:cs="Times New Roman"/>
          <w:color w:val="000000"/>
        </w:rPr>
        <w:t>N(CH</w:t>
      </w:r>
      <w:r>
        <w:rPr>
          <w:rFonts w:eastAsia="Times New Roman" w:cs="Times New Roman"/>
          <w:color w:val="000000"/>
          <w:vertAlign w:val="subscript"/>
        </w:rPr>
        <w:t>3</w:t>
      </w:r>
      <w:r>
        <w:rPr>
          <w:rFonts w:eastAsia="Times New Roman" w:cs="Times New Roman"/>
          <w:color w:val="000000"/>
        </w:rPr>
        <w:t>)</w:t>
      </w:r>
      <w:r>
        <w:rPr>
          <w:rFonts w:eastAsia="Times New Roman" w:cs="Times New Roman"/>
          <w:color w:val="000000"/>
          <w:vertAlign w:val="subscript"/>
        </w:rPr>
        <w:t>2</w:t>
      </w:r>
      <w:r>
        <w:rPr>
          <w:color w:val="000000"/>
        </w:rPr>
        <w:t xml:space="preserve">    </w:t>
      </w:r>
    </w:p>
    <w:p w14:paraId="0E18CCC0" w14:textId="77777777" w:rsidR="00B30F83" w:rsidRDefault="00000000">
      <w:pPr>
        <w:spacing w:line="360" w:lineRule="auto"/>
        <w:textAlignment w:val="center"/>
        <w:rPr>
          <w:color w:val="000000"/>
        </w:rPr>
      </w:pPr>
      <w:r>
        <w:rPr>
          <w:color w:val="000000"/>
        </w:rPr>
        <w:lastRenderedPageBreak/>
        <w:t>（</w:t>
      </w:r>
      <w:r>
        <w:rPr>
          <w:color w:val="000000"/>
        </w:rPr>
        <w:t>4</w:t>
      </w:r>
      <w:r>
        <w:rPr>
          <w:color w:val="000000"/>
        </w:rPr>
        <w:t>）</w:t>
      </w:r>
      <w:r>
        <w:rPr>
          <w:noProof/>
          <w:color w:val="000000"/>
        </w:rPr>
        <w:drawing>
          <wp:inline distT="0" distB="0" distL="0" distR="0" wp14:anchorId="1BA9ED75" wp14:editId="61076FF4">
            <wp:extent cx="981075" cy="638175"/>
            <wp:effectExtent l="0" t="0" r="0" b="0"/>
            <wp:docPr id="100079" name="图片 10007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
                    <pic:cNvPicPr>
                      <a:picLocks noChangeAspect="1"/>
                    </pic:cNvPicPr>
                  </pic:nvPicPr>
                  <pic:blipFill>
                    <a:blip r:embed="rId393"/>
                    <a:stretch>
                      <a:fillRect/>
                    </a:stretch>
                  </pic:blipFill>
                  <pic:spPr>
                    <a:xfrm>
                      <a:off x="0" y="0"/>
                      <a:ext cx="981075" cy="638175"/>
                    </a:xfrm>
                    <a:prstGeom prst="rect">
                      <a:avLst/>
                    </a:prstGeom>
                  </pic:spPr>
                </pic:pic>
              </a:graphicData>
            </a:graphic>
          </wp:inline>
        </w:drawing>
      </w:r>
      <w:r>
        <w:rPr>
          <w:rFonts w:eastAsia="Times New Roman" w:cs="Times New Roman"/>
          <w:color w:val="000000"/>
        </w:rPr>
        <w:t>+2H</w:t>
      </w:r>
      <w:r>
        <w:rPr>
          <w:rFonts w:eastAsia="Times New Roman" w:cs="Times New Roman"/>
          <w:color w:val="000000"/>
          <w:vertAlign w:val="subscript"/>
        </w:rPr>
        <w:t>2</w:t>
      </w:r>
      <w:r>
        <w:object w:dxaOrig="975" w:dyaOrig="405" w14:anchorId="755EC44C">
          <v:shape id="_x0000_i1239" type="#_x0000_t75" alt="学科网(www.zxxk.com)--教育资源门户，提供试卷、教案、课件、论文、素材以及各类教学资源下载，还有大量而丰富的教学相关资讯！" style="width:48.75pt;height:20.25pt" o:ole="">
            <v:imagedata r:id="rId394" o:title="eqId616edd9c7daccd05bd29106ca595e0c8"/>
          </v:shape>
          <o:OLEObject Type="Embed" ProgID="Equation.DSMT4" ShapeID="_x0000_i1239" DrawAspect="Content" ObjectID="_1749069197" r:id="rId395"/>
        </w:object>
      </w:r>
      <w:r>
        <w:rPr>
          <w:noProof/>
          <w:color w:val="000000"/>
        </w:rPr>
        <w:drawing>
          <wp:inline distT="0" distB="0" distL="0" distR="0" wp14:anchorId="4F9D7D96" wp14:editId="67E7C592">
            <wp:extent cx="981075" cy="638175"/>
            <wp:effectExtent l="0" t="0" r="0" b="0"/>
            <wp:docPr id="100081" name="图片 10008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1" name=""/>
                    <pic:cNvPicPr>
                      <a:picLocks noChangeAspect="1"/>
                    </pic:cNvPicPr>
                  </pic:nvPicPr>
                  <pic:blipFill>
                    <a:blip r:embed="rId396"/>
                    <a:stretch>
                      <a:fillRect/>
                    </a:stretch>
                  </pic:blipFill>
                  <pic:spPr>
                    <a:xfrm>
                      <a:off x="0" y="0"/>
                      <a:ext cx="981075" cy="638175"/>
                    </a:xfrm>
                    <a:prstGeom prst="rect">
                      <a:avLst/>
                    </a:prstGeom>
                  </pic:spPr>
                </pic:pic>
              </a:graphicData>
            </a:graphic>
          </wp:inline>
        </w:drawing>
      </w:r>
      <w:r>
        <w:rPr>
          <w:rFonts w:eastAsia="Times New Roman" w:cs="Times New Roman"/>
          <w:color w:val="000000"/>
        </w:rPr>
        <w:t>+H</w:t>
      </w:r>
      <w:r>
        <w:rPr>
          <w:rFonts w:eastAsia="Times New Roman" w:cs="Times New Roman"/>
          <w:color w:val="000000"/>
          <w:vertAlign w:val="subscript"/>
        </w:rPr>
        <w:t>2</w:t>
      </w:r>
      <w:r>
        <w:rPr>
          <w:rFonts w:eastAsia="Times New Roman" w:cs="Times New Roman"/>
          <w:color w:val="000000"/>
        </w:rPr>
        <w:t>O</w:t>
      </w:r>
      <w:r>
        <w:rPr>
          <w:color w:val="000000"/>
        </w:rPr>
        <w:t xml:space="preserve">    </w:t>
      </w:r>
    </w:p>
    <w:p w14:paraId="68739FDD" w14:textId="77777777" w:rsidR="00B30F83" w:rsidRDefault="00000000">
      <w:pPr>
        <w:spacing w:line="360" w:lineRule="auto"/>
        <w:textAlignment w:val="center"/>
        <w:rPr>
          <w:color w:val="000000"/>
        </w:rPr>
      </w:pPr>
      <w:r>
        <w:rPr>
          <w:color w:val="000000"/>
        </w:rPr>
        <w:t>（</w:t>
      </w:r>
      <w:r>
        <w:rPr>
          <w:color w:val="000000"/>
        </w:rPr>
        <w:t>5</w:t>
      </w:r>
      <w:r>
        <w:rPr>
          <w:color w:val="000000"/>
        </w:rPr>
        <w:t>）</w:t>
      </w:r>
      <w:r>
        <w:rPr>
          <w:noProof/>
          <w:color w:val="000000"/>
        </w:rPr>
        <w:drawing>
          <wp:inline distT="0" distB="0" distL="0" distR="0" wp14:anchorId="41936953" wp14:editId="4F3C7596">
            <wp:extent cx="4124325" cy="1009650"/>
            <wp:effectExtent l="0" t="0" r="0" b="0"/>
            <wp:docPr id="100083" name="图片 10008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3" name=""/>
                    <pic:cNvPicPr>
                      <a:picLocks noChangeAspect="1"/>
                    </pic:cNvPicPr>
                  </pic:nvPicPr>
                  <pic:blipFill>
                    <a:blip r:embed="rId397"/>
                    <a:stretch>
                      <a:fillRect/>
                    </a:stretch>
                  </pic:blipFill>
                  <pic:spPr>
                    <a:xfrm>
                      <a:off x="0" y="0"/>
                      <a:ext cx="4124325" cy="1009650"/>
                    </a:xfrm>
                    <a:prstGeom prst="rect">
                      <a:avLst/>
                    </a:prstGeom>
                  </pic:spPr>
                </pic:pic>
              </a:graphicData>
            </a:graphic>
          </wp:inline>
        </w:drawing>
      </w:r>
      <w:r>
        <w:rPr>
          <w:color w:val="000000"/>
        </w:rPr>
        <w:t xml:space="preserve">    </w:t>
      </w:r>
      <w:r>
        <w:rPr>
          <w:color w:val="000000"/>
        </w:rPr>
        <w:t>（</w:t>
      </w:r>
      <w:r>
        <w:rPr>
          <w:color w:val="000000"/>
        </w:rPr>
        <w:t>6</w:t>
      </w:r>
      <w:r>
        <w:rPr>
          <w:color w:val="000000"/>
        </w:rPr>
        <w:t>）</w:t>
      </w:r>
      <w:r>
        <w:rPr>
          <w:noProof/>
          <w:color w:val="000000"/>
        </w:rPr>
        <w:drawing>
          <wp:inline distT="0" distB="0" distL="0" distR="0" wp14:anchorId="5D77CC90" wp14:editId="57EF9EAE">
            <wp:extent cx="657225" cy="942975"/>
            <wp:effectExtent l="0" t="0" r="0" b="0"/>
            <wp:docPr id="100085" name="图片 10008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5" name=""/>
                    <pic:cNvPicPr>
                      <a:picLocks noChangeAspect="1"/>
                    </pic:cNvPicPr>
                  </pic:nvPicPr>
                  <pic:blipFill>
                    <a:blip r:embed="rId398"/>
                    <a:stretch>
                      <a:fillRect/>
                    </a:stretch>
                  </pic:blipFill>
                  <pic:spPr>
                    <a:xfrm>
                      <a:off x="0" y="0"/>
                      <a:ext cx="657225" cy="942975"/>
                    </a:xfrm>
                    <a:prstGeom prst="rect">
                      <a:avLst/>
                    </a:prstGeom>
                  </pic:spPr>
                </pic:pic>
              </a:graphicData>
            </a:graphic>
          </wp:inline>
        </w:drawing>
      </w:r>
      <w:r>
        <w:rPr>
          <w:rFonts w:ascii="宋体" w:hAnsi="宋体"/>
          <w:color w:val="000000"/>
        </w:rPr>
        <w:t>、</w:t>
      </w:r>
      <w:r>
        <w:rPr>
          <w:noProof/>
          <w:color w:val="000000"/>
        </w:rPr>
        <w:drawing>
          <wp:inline distT="0" distB="0" distL="0" distR="0" wp14:anchorId="1EA76868" wp14:editId="175D268A">
            <wp:extent cx="828675" cy="1571625"/>
            <wp:effectExtent l="0" t="0" r="0" b="0"/>
            <wp:docPr id="100087" name="图片 10008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7" name=""/>
                    <pic:cNvPicPr>
                      <a:picLocks noChangeAspect="1"/>
                    </pic:cNvPicPr>
                  </pic:nvPicPr>
                  <pic:blipFill>
                    <a:blip r:embed="rId399"/>
                    <a:stretch>
                      <a:fillRect/>
                    </a:stretch>
                  </pic:blipFill>
                  <pic:spPr>
                    <a:xfrm>
                      <a:off x="0" y="0"/>
                      <a:ext cx="828675" cy="1571625"/>
                    </a:xfrm>
                    <a:prstGeom prst="rect">
                      <a:avLst/>
                    </a:prstGeom>
                  </pic:spPr>
                </pic:pic>
              </a:graphicData>
            </a:graphic>
          </wp:inline>
        </w:drawing>
      </w:r>
      <w:r>
        <w:rPr>
          <w:rFonts w:ascii="宋体" w:hAnsi="宋体"/>
          <w:color w:val="000000"/>
        </w:rPr>
        <w:t>、</w:t>
      </w:r>
      <w:r>
        <w:rPr>
          <w:noProof/>
          <w:color w:val="000000"/>
        </w:rPr>
        <w:drawing>
          <wp:inline distT="0" distB="0" distL="0" distR="0" wp14:anchorId="6B9C3DEB" wp14:editId="64004CA4">
            <wp:extent cx="1333500" cy="1314450"/>
            <wp:effectExtent l="0" t="0" r="0" b="0"/>
            <wp:docPr id="100089" name="图片 10008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9" name=""/>
                    <pic:cNvPicPr>
                      <a:picLocks noChangeAspect="1"/>
                    </pic:cNvPicPr>
                  </pic:nvPicPr>
                  <pic:blipFill>
                    <a:blip r:embed="rId400"/>
                    <a:stretch>
                      <a:fillRect/>
                    </a:stretch>
                  </pic:blipFill>
                  <pic:spPr>
                    <a:xfrm>
                      <a:off x="0" y="0"/>
                      <a:ext cx="1333500" cy="1314450"/>
                    </a:xfrm>
                    <a:prstGeom prst="rect">
                      <a:avLst/>
                    </a:prstGeom>
                  </pic:spPr>
                </pic:pic>
              </a:graphicData>
            </a:graphic>
          </wp:inline>
        </w:drawing>
      </w:r>
      <w:r>
        <w:rPr>
          <w:rFonts w:ascii="宋体" w:hAnsi="宋体"/>
          <w:color w:val="000000"/>
        </w:rPr>
        <w:t>、</w:t>
      </w:r>
      <w:r>
        <w:rPr>
          <w:noProof/>
          <w:color w:val="000000"/>
        </w:rPr>
        <w:drawing>
          <wp:inline distT="0" distB="0" distL="0" distR="0" wp14:anchorId="7A891B8C" wp14:editId="78F2C03E">
            <wp:extent cx="1333500" cy="1419225"/>
            <wp:effectExtent l="0" t="0" r="0" b="0"/>
            <wp:docPr id="100091" name="图片 10009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1" name=""/>
                    <pic:cNvPicPr>
                      <a:picLocks noChangeAspect="1"/>
                    </pic:cNvPicPr>
                  </pic:nvPicPr>
                  <pic:blipFill>
                    <a:blip r:embed="rId401"/>
                    <a:stretch>
                      <a:fillRect/>
                    </a:stretch>
                  </pic:blipFill>
                  <pic:spPr>
                    <a:xfrm>
                      <a:off x="0" y="0"/>
                      <a:ext cx="1333500" cy="1419225"/>
                    </a:xfrm>
                    <a:prstGeom prst="rect">
                      <a:avLst/>
                    </a:prstGeom>
                  </pic:spPr>
                </pic:pic>
              </a:graphicData>
            </a:graphic>
          </wp:inline>
        </w:drawing>
      </w:r>
    </w:p>
    <w:p w14:paraId="36C8D161" w14:textId="77777777" w:rsidR="00B30F83" w:rsidRDefault="00000000">
      <w:pPr>
        <w:spacing w:line="360" w:lineRule="auto"/>
        <w:textAlignment w:val="center"/>
        <w:rPr>
          <w:color w:val="000000"/>
        </w:rPr>
      </w:pPr>
      <w:r>
        <w:rPr>
          <w:color w:val="2E75B6"/>
        </w:rPr>
        <w:t>【解析】</w:t>
      </w:r>
    </w:p>
    <w:p w14:paraId="511545E3" w14:textId="77777777" w:rsidR="00B30F83" w:rsidRDefault="00000000">
      <w:pPr>
        <w:spacing w:line="360" w:lineRule="auto"/>
        <w:jc w:val="left"/>
        <w:textAlignment w:val="center"/>
        <w:rPr>
          <w:color w:val="000000"/>
        </w:rPr>
      </w:pPr>
      <w:r>
        <w:rPr>
          <w:color w:val="000000"/>
        </w:rPr>
        <w:t>【分析】</w:t>
      </w:r>
      <w:r>
        <w:rPr>
          <w:rFonts w:ascii="宋体" w:hAnsi="宋体"/>
          <w:color w:val="000000"/>
        </w:rPr>
        <w:t>由有机物的转化关系可知，</w:t>
      </w:r>
      <w:r>
        <w:rPr>
          <w:noProof/>
          <w:color w:val="000000"/>
        </w:rPr>
        <w:drawing>
          <wp:inline distT="0" distB="0" distL="0" distR="0" wp14:anchorId="13C60A6E" wp14:editId="2F8AD3D6">
            <wp:extent cx="333375" cy="619125"/>
            <wp:effectExtent l="0" t="0" r="0" b="0"/>
            <wp:docPr id="100093" name="图片 10009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3" name=""/>
                    <pic:cNvPicPr>
                      <a:picLocks noChangeAspect="1"/>
                    </pic:cNvPicPr>
                  </pic:nvPicPr>
                  <pic:blipFill>
                    <a:blip r:embed="rId402"/>
                    <a:stretch>
                      <a:fillRect/>
                    </a:stretch>
                  </pic:blipFill>
                  <pic:spPr>
                    <a:xfrm>
                      <a:off x="0" y="0"/>
                      <a:ext cx="333375" cy="619125"/>
                    </a:xfrm>
                    <a:prstGeom prst="rect">
                      <a:avLst/>
                    </a:prstGeom>
                  </pic:spPr>
                </pic:pic>
              </a:graphicData>
            </a:graphic>
          </wp:inline>
        </w:drawing>
      </w:r>
      <w:r>
        <w:rPr>
          <w:rFonts w:ascii="宋体" w:hAnsi="宋体"/>
          <w:color w:val="000000"/>
        </w:rPr>
        <w:t>发生催化氧化反应生成</w:t>
      </w:r>
      <w:r>
        <w:rPr>
          <w:noProof/>
          <w:color w:val="000000"/>
        </w:rPr>
        <w:drawing>
          <wp:inline distT="0" distB="0" distL="0" distR="0" wp14:anchorId="7BED8338" wp14:editId="61CFEA50">
            <wp:extent cx="371475" cy="619125"/>
            <wp:effectExtent l="0" t="0" r="0" b="0"/>
            <wp:docPr id="100095" name="图片 10009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5" name=""/>
                    <pic:cNvPicPr>
                      <a:picLocks noChangeAspect="1"/>
                    </pic:cNvPicPr>
                  </pic:nvPicPr>
                  <pic:blipFill>
                    <a:blip r:embed="rId403"/>
                    <a:stretch>
                      <a:fillRect/>
                    </a:stretch>
                  </pic:blipFill>
                  <pic:spPr>
                    <a:xfrm>
                      <a:off x="0" y="0"/>
                      <a:ext cx="371475" cy="619125"/>
                    </a:xfrm>
                    <a:prstGeom prst="rect">
                      <a:avLst/>
                    </a:prstGeom>
                  </pic:spPr>
                </pic:pic>
              </a:graphicData>
            </a:graphic>
          </wp:inline>
        </w:drawing>
      </w:r>
      <w:r>
        <w:rPr>
          <w:rFonts w:ascii="宋体" w:hAnsi="宋体"/>
          <w:color w:val="000000"/>
        </w:rPr>
        <w:t>，碳酸钾作用下</w:t>
      </w:r>
      <w:r>
        <w:rPr>
          <w:noProof/>
          <w:color w:val="000000"/>
        </w:rPr>
        <w:drawing>
          <wp:inline distT="0" distB="0" distL="0" distR="0" wp14:anchorId="005CD95B" wp14:editId="050B26D1">
            <wp:extent cx="371475" cy="619125"/>
            <wp:effectExtent l="0" t="0" r="0" b="0"/>
            <wp:docPr id="100097" name="图片 10009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7" name=""/>
                    <pic:cNvPicPr>
                      <a:picLocks noChangeAspect="1"/>
                    </pic:cNvPicPr>
                  </pic:nvPicPr>
                  <pic:blipFill>
                    <a:blip r:embed="rId404"/>
                    <a:stretch>
                      <a:fillRect/>
                    </a:stretch>
                  </pic:blipFill>
                  <pic:spPr>
                    <a:xfrm>
                      <a:off x="0" y="0"/>
                      <a:ext cx="371475" cy="619125"/>
                    </a:xfrm>
                    <a:prstGeom prst="rect">
                      <a:avLst/>
                    </a:prstGeom>
                  </pic:spPr>
                </pic:pic>
              </a:graphicData>
            </a:graphic>
          </wp:inline>
        </w:drawing>
      </w:r>
      <w:r>
        <w:rPr>
          <w:rFonts w:ascii="宋体" w:hAnsi="宋体"/>
          <w:color w:val="000000"/>
        </w:rPr>
        <w:t>与</w:t>
      </w:r>
      <w:r>
        <w:rPr>
          <w:rFonts w:eastAsia="Times New Roman" w:cs="Times New Roman"/>
          <w:color w:val="000000"/>
        </w:rPr>
        <w:t>ClCH</w:t>
      </w:r>
      <w:r>
        <w:rPr>
          <w:rFonts w:eastAsia="Times New Roman" w:cs="Times New Roman"/>
          <w:color w:val="000000"/>
          <w:vertAlign w:val="subscript"/>
        </w:rPr>
        <w:t>2</w:t>
      </w:r>
      <w:r>
        <w:rPr>
          <w:rFonts w:eastAsia="Times New Roman" w:cs="Times New Roman"/>
          <w:color w:val="000000"/>
        </w:rPr>
        <w:t>CH</w:t>
      </w:r>
      <w:r>
        <w:rPr>
          <w:rFonts w:eastAsia="Times New Roman" w:cs="Times New Roman"/>
          <w:color w:val="000000"/>
          <w:vertAlign w:val="subscript"/>
        </w:rPr>
        <w:t>2</w:t>
      </w:r>
      <w:r>
        <w:rPr>
          <w:rFonts w:eastAsia="Times New Roman" w:cs="Times New Roman"/>
          <w:color w:val="000000"/>
        </w:rPr>
        <w:t>N(CH</w:t>
      </w:r>
      <w:r>
        <w:rPr>
          <w:rFonts w:eastAsia="Times New Roman" w:cs="Times New Roman"/>
          <w:color w:val="000000"/>
          <w:vertAlign w:val="subscript"/>
        </w:rPr>
        <w:t>3</w:t>
      </w:r>
      <w:r>
        <w:rPr>
          <w:rFonts w:eastAsia="Times New Roman" w:cs="Times New Roman"/>
          <w:color w:val="000000"/>
        </w:rPr>
        <w:t>)</w:t>
      </w:r>
      <w:r>
        <w:rPr>
          <w:rFonts w:eastAsia="Times New Roman" w:cs="Times New Roman"/>
          <w:color w:val="000000"/>
          <w:vertAlign w:val="subscript"/>
        </w:rPr>
        <w:t>2</w:t>
      </w:r>
      <w:r>
        <w:rPr>
          <w:rFonts w:ascii="宋体" w:hAnsi="宋体"/>
          <w:color w:val="000000"/>
        </w:rPr>
        <w:t>发生取代反应生成</w:t>
      </w:r>
      <w:r>
        <w:rPr>
          <w:noProof/>
          <w:color w:val="000000"/>
        </w:rPr>
        <w:drawing>
          <wp:inline distT="0" distB="0" distL="0" distR="0" wp14:anchorId="17DCE098" wp14:editId="0FA0DFB4">
            <wp:extent cx="981075" cy="638175"/>
            <wp:effectExtent l="0" t="0" r="0" b="0"/>
            <wp:docPr id="100099" name="图片 10009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9" name=""/>
                    <pic:cNvPicPr>
                      <a:picLocks noChangeAspect="1"/>
                    </pic:cNvPicPr>
                  </pic:nvPicPr>
                  <pic:blipFill>
                    <a:blip r:embed="rId405"/>
                    <a:stretch>
                      <a:fillRect/>
                    </a:stretch>
                  </pic:blipFill>
                  <pic:spPr>
                    <a:xfrm>
                      <a:off x="0" y="0"/>
                      <a:ext cx="981075" cy="638175"/>
                    </a:xfrm>
                    <a:prstGeom prst="rect">
                      <a:avLst/>
                    </a:prstGeom>
                  </pic:spPr>
                </pic:pic>
              </a:graphicData>
            </a:graphic>
          </wp:inline>
        </w:drawing>
      </w:r>
      <w:r>
        <w:rPr>
          <w:rFonts w:ascii="宋体" w:hAnsi="宋体"/>
          <w:color w:val="000000"/>
        </w:rPr>
        <w:t>，则</w:t>
      </w:r>
      <w:r>
        <w:rPr>
          <w:rFonts w:eastAsia="Times New Roman" w:cs="Times New Roman"/>
          <w:color w:val="000000"/>
        </w:rPr>
        <w:t>C</w:t>
      </w:r>
      <w:r>
        <w:rPr>
          <w:rFonts w:ascii="宋体" w:hAnsi="宋体"/>
          <w:color w:val="000000"/>
        </w:rPr>
        <w:t>为</w:t>
      </w:r>
      <w:r>
        <w:rPr>
          <w:rFonts w:eastAsia="Times New Roman" w:cs="Times New Roman"/>
          <w:color w:val="000000"/>
        </w:rPr>
        <w:t>ClCH</w:t>
      </w:r>
      <w:r>
        <w:rPr>
          <w:rFonts w:eastAsia="Times New Roman" w:cs="Times New Roman"/>
          <w:color w:val="000000"/>
          <w:vertAlign w:val="subscript"/>
        </w:rPr>
        <w:t>2</w:t>
      </w:r>
      <w:r>
        <w:rPr>
          <w:rFonts w:eastAsia="Times New Roman" w:cs="Times New Roman"/>
          <w:color w:val="000000"/>
        </w:rPr>
        <w:t>CH</w:t>
      </w:r>
      <w:r>
        <w:rPr>
          <w:rFonts w:eastAsia="Times New Roman" w:cs="Times New Roman"/>
          <w:color w:val="000000"/>
          <w:vertAlign w:val="subscript"/>
        </w:rPr>
        <w:t>2</w:t>
      </w:r>
      <w:r>
        <w:rPr>
          <w:rFonts w:eastAsia="Times New Roman" w:cs="Times New Roman"/>
          <w:color w:val="000000"/>
        </w:rPr>
        <w:t>N(CH</w:t>
      </w:r>
      <w:r>
        <w:rPr>
          <w:rFonts w:eastAsia="Times New Roman" w:cs="Times New Roman"/>
          <w:color w:val="000000"/>
          <w:vertAlign w:val="subscript"/>
        </w:rPr>
        <w:t>3</w:t>
      </w:r>
      <w:r>
        <w:rPr>
          <w:rFonts w:eastAsia="Times New Roman" w:cs="Times New Roman"/>
          <w:color w:val="000000"/>
        </w:rPr>
        <w:t>)</w:t>
      </w:r>
      <w:r>
        <w:rPr>
          <w:rFonts w:eastAsia="Times New Roman" w:cs="Times New Roman"/>
          <w:color w:val="000000"/>
          <w:vertAlign w:val="subscript"/>
        </w:rPr>
        <w:t>2</w:t>
      </w:r>
      <w:r>
        <w:rPr>
          <w:rFonts w:ascii="宋体" w:hAnsi="宋体"/>
          <w:color w:val="000000"/>
        </w:rPr>
        <w:t>；</w:t>
      </w:r>
      <w:r>
        <w:rPr>
          <w:noProof/>
          <w:color w:val="000000"/>
        </w:rPr>
        <w:drawing>
          <wp:inline distT="0" distB="0" distL="0" distR="0" wp14:anchorId="29B2BDB1" wp14:editId="49240176">
            <wp:extent cx="981075" cy="638175"/>
            <wp:effectExtent l="0" t="0" r="0" b="0"/>
            <wp:docPr id="100101" name="图片 10010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1" name=""/>
                    <pic:cNvPicPr>
                      <a:picLocks noChangeAspect="1"/>
                    </pic:cNvPicPr>
                  </pic:nvPicPr>
                  <pic:blipFill>
                    <a:blip r:embed="rId406"/>
                    <a:stretch>
                      <a:fillRect/>
                    </a:stretch>
                  </pic:blipFill>
                  <pic:spPr>
                    <a:xfrm>
                      <a:off x="0" y="0"/>
                      <a:ext cx="981075" cy="638175"/>
                    </a:xfrm>
                    <a:prstGeom prst="rect">
                      <a:avLst/>
                    </a:prstGeom>
                  </pic:spPr>
                </pic:pic>
              </a:graphicData>
            </a:graphic>
          </wp:inline>
        </w:drawing>
      </w:r>
      <w:r>
        <w:rPr>
          <w:rFonts w:ascii="宋体" w:hAnsi="宋体"/>
          <w:color w:val="000000"/>
        </w:rPr>
        <w:t>与</w:t>
      </w:r>
      <w:r>
        <w:rPr>
          <w:rFonts w:eastAsia="Times New Roman" w:cs="Times New Roman"/>
          <w:color w:val="000000"/>
        </w:rPr>
        <w:t>NH</w:t>
      </w:r>
      <w:r>
        <w:rPr>
          <w:rFonts w:eastAsia="Times New Roman" w:cs="Times New Roman"/>
          <w:color w:val="000000"/>
          <w:vertAlign w:val="subscript"/>
        </w:rPr>
        <w:t>2</w:t>
      </w:r>
      <w:r>
        <w:rPr>
          <w:rFonts w:eastAsia="Times New Roman" w:cs="Times New Roman"/>
          <w:color w:val="000000"/>
        </w:rPr>
        <w:t>OH</w:t>
      </w:r>
      <w:r>
        <w:rPr>
          <w:rFonts w:ascii="宋体" w:hAnsi="宋体"/>
          <w:color w:val="000000"/>
        </w:rPr>
        <w:t>反应生成</w:t>
      </w:r>
      <w:r>
        <w:rPr>
          <w:noProof/>
          <w:color w:val="000000"/>
        </w:rPr>
        <w:drawing>
          <wp:inline distT="0" distB="0" distL="0" distR="0" wp14:anchorId="0558D903" wp14:editId="3C89E84F">
            <wp:extent cx="981075" cy="638175"/>
            <wp:effectExtent l="0" t="0" r="0" b="0"/>
            <wp:docPr id="100103" name="图片 1001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3" name=""/>
                    <pic:cNvPicPr>
                      <a:picLocks noChangeAspect="1"/>
                    </pic:cNvPicPr>
                  </pic:nvPicPr>
                  <pic:blipFill>
                    <a:blip r:embed="rId407"/>
                    <a:stretch>
                      <a:fillRect/>
                    </a:stretch>
                  </pic:blipFill>
                  <pic:spPr>
                    <a:xfrm>
                      <a:off x="0" y="0"/>
                      <a:ext cx="981075" cy="638175"/>
                    </a:xfrm>
                    <a:prstGeom prst="rect">
                      <a:avLst/>
                    </a:prstGeom>
                  </pic:spPr>
                </pic:pic>
              </a:graphicData>
            </a:graphic>
          </wp:inline>
        </w:drawing>
      </w:r>
      <w:r>
        <w:rPr>
          <w:rFonts w:ascii="宋体" w:hAnsi="宋体"/>
          <w:color w:val="000000"/>
        </w:rPr>
        <w:t>，则</w:t>
      </w:r>
      <w:r>
        <w:rPr>
          <w:rFonts w:eastAsia="Times New Roman" w:cs="Times New Roman"/>
          <w:color w:val="000000"/>
        </w:rPr>
        <w:t>E</w:t>
      </w:r>
      <w:r>
        <w:rPr>
          <w:rFonts w:ascii="宋体" w:hAnsi="宋体"/>
          <w:color w:val="000000"/>
        </w:rPr>
        <w:t>为</w:t>
      </w:r>
      <w:r>
        <w:rPr>
          <w:noProof/>
          <w:color w:val="000000"/>
        </w:rPr>
        <w:drawing>
          <wp:inline distT="0" distB="0" distL="0" distR="0" wp14:anchorId="11A1FC96" wp14:editId="0E63D0D3">
            <wp:extent cx="981075" cy="638175"/>
            <wp:effectExtent l="0" t="0" r="0" b="0"/>
            <wp:docPr id="100105" name="图片 1001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5" name=""/>
                    <pic:cNvPicPr>
                      <a:picLocks noChangeAspect="1"/>
                    </pic:cNvPicPr>
                  </pic:nvPicPr>
                  <pic:blipFill>
                    <a:blip r:embed="rId393"/>
                    <a:stretch>
                      <a:fillRect/>
                    </a:stretch>
                  </pic:blipFill>
                  <pic:spPr>
                    <a:xfrm>
                      <a:off x="0" y="0"/>
                      <a:ext cx="981075" cy="638175"/>
                    </a:xfrm>
                    <a:prstGeom prst="rect">
                      <a:avLst/>
                    </a:prstGeom>
                  </pic:spPr>
                </pic:pic>
              </a:graphicData>
            </a:graphic>
          </wp:inline>
        </w:drawing>
      </w:r>
      <w:r>
        <w:rPr>
          <w:rFonts w:ascii="宋体" w:hAnsi="宋体"/>
          <w:color w:val="000000"/>
        </w:rPr>
        <w:t>；催化剂作用下</w:t>
      </w:r>
      <w:r>
        <w:rPr>
          <w:noProof/>
          <w:color w:val="000000"/>
        </w:rPr>
        <w:drawing>
          <wp:inline distT="0" distB="0" distL="0" distR="0" wp14:anchorId="264EE953" wp14:editId="3C59D13F">
            <wp:extent cx="981075" cy="638175"/>
            <wp:effectExtent l="0" t="0" r="0" b="0"/>
            <wp:docPr id="100107" name="图片 1001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7" name=""/>
                    <pic:cNvPicPr>
                      <a:picLocks noChangeAspect="1"/>
                    </pic:cNvPicPr>
                  </pic:nvPicPr>
                  <pic:blipFill>
                    <a:blip r:embed="rId393"/>
                    <a:stretch>
                      <a:fillRect/>
                    </a:stretch>
                  </pic:blipFill>
                  <pic:spPr>
                    <a:xfrm>
                      <a:off x="0" y="0"/>
                      <a:ext cx="981075" cy="638175"/>
                    </a:xfrm>
                    <a:prstGeom prst="rect">
                      <a:avLst/>
                    </a:prstGeom>
                  </pic:spPr>
                </pic:pic>
              </a:graphicData>
            </a:graphic>
          </wp:inline>
        </w:drawing>
      </w:r>
      <w:r>
        <w:rPr>
          <w:rFonts w:ascii="宋体" w:hAnsi="宋体"/>
          <w:color w:val="000000"/>
        </w:rPr>
        <w:t>与氢气发生还原反应生成</w:t>
      </w:r>
      <w:r>
        <w:rPr>
          <w:noProof/>
          <w:color w:val="000000"/>
        </w:rPr>
        <w:drawing>
          <wp:inline distT="0" distB="0" distL="0" distR="0" wp14:anchorId="5CBD2B49" wp14:editId="603281B5">
            <wp:extent cx="981075" cy="638175"/>
            <wp:effectExtent l="0" t="0" r="0" b="0"/>
            <wp:docPr id="100109" name="图片 1001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9" name=""/>
                    <pic:cNvPicPr>
                      <a:picLocks noChangeAspect="1"/>
                    </pic:cNvPicPr>
                  </pic:nvPicPr>
                  <pic:blipFill>
                    <a:blip r:embed="rId396"/>
                    <a:stretch>
                      <a:fillRect/>
                    </a:stretch>
                  </pic:blipFill>
                  <pic:spPr>
                    <a:xfrm>
                      <a:off x="0" y="0"/>
                      <a:ext cx="981075" cy="638175"/>
                    </a:xfrm>
                    <a:prstGeom prst="rect">
                      <a:avLst/>
                    </a:prstGeom>
                  </pic:spPr>
                </pic:pic>
              </a:graphicData>
            </a:graphic>
          </wp:inline>
        </w:drawing>
      </w:r>
      <w:r>
        <w:rPr>
          <w:rFonts w:ascii="宋体" w:hAnsi="宋体"/>
          <w:color w:val="000000"/>
        </w:rPr>
        <w:t>，则</w:t>
      </w:r>
      <w:r>
        <w:rPr>
          <w:rFonts w:eastAsia="Times New Roman" w:cs="Times New Roman"/>
          <w:color w:val="000000"/>
        </w:rPr>
        <w:t>F</w:t>
      </w:r>
      <w:r>
        <w:rPr>
          <w:rFonts w:ascii="宋体" w:hAnsi="宋体"/>
          <w:color w:val="000000"/>
        </w:rPr>
        <w:t>为</w:t>
      </w:r>
      <w:r>
        <w:rPr>
          <w:noProof/>
          <w:color w:val="000000"/>
        </w:rPr>
        <w:drawing>
          <wp:inline distT="0" distB="0" distL="0" distR="0" wp14:anchorId="0CA6F611" wp14:editId="7C3AA092">
            <wp:extent cx="981075" cy="638175"/>
            <wp:effectExtent l="0" t="0" r="0" b="0"/>
            <wp:docPr id="100111" name="图片 1001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1" name=""/>
                    <pic:cNvPicPr>
                      <a:picLocks noChangeAspect="1"/>
                    </pic:cNvPicPr>
                  </pic:nvPicPr>
                  <pic:blipFill>
                    <a:blip r:embed="rId396"/>
                    <a:stretch>
                      <a:fillRect/>
                    </a:stretch>
                  </pic:blipFill>
                  <pic:spPr>
                    <a:xfrm>
                      <a:off x="0" y="0"/>
                      <a:ext cx="981075" cy="638175"/>
                    </a:xfrm>
                    <a:prstGeom prst="rect">
                      <a:avLst/>
                    </a:prstGeom>
                  </pic:spPr>
                </pic:pic>
              </a:graphicData>
            </a:graphic>
          </wp:inline>
        </w:drawing>
      </w:r>
      <w:r>
        <w:rPr>
          <w:rFonts w:ascii="宋体" w:hAnsi="宋体"/>
          <w:color w:val="000000"/>
        </w:rPr>
        <w:t>；</w:t>
      </w:r>
      <w:r>
        <w:rPr>
          <w:noProof/>
          <w:color w:val="000000"/>
        </w:rPr>
        <w:drawing>
          <wp:inline distT="0" distB="0" distL="0" distR="0" wp14:anchorId="702EFC4B" wp14:editId="5591C1CE">
            <wp:extent cx="695325" cy="638175"/>
            <wp:effectExtent l="0" t="0" r="0" b="0"/>
            <wp:docPr id="100113" name="图片 1001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3" name=""/>
                    <pic:cNvPicPr>
                      <a:picLocks noChangeAspect="1"/>
                    </pic:cNvPicPr>
                  </pic:nvPicPr>
                  <pic:blipFill>
                    <a:blip r:embed="rId408"/>
                    <a:stretch>
                      <a:fillRect/>
                    </a:stretch>
                  </pic:blipFill>
                  <pic:spPr>
                    <a:xfrm>
                      <a:off x="0" y="0"/>
                      <a:ext cx="695325" cy="638175"/>
                    </a:xfrm>
                    <a:prstGeom prst="rect">
                      <a:avLst/>
                    </a:prstGeom>
                  </pic:spPr>
                </pic:pic>
              </a:graphicData>
            </a:graphic>
          </wp:inline>
        </w:drawing>
      </w:r>
      <w:r>
        <w:rPr>
          <w:rFonts w:ascii="宋体" w:hAnsi="宋体"/>
          <w:color w:val="000000"/>
        </w:rPr>
        <w:t>与</w:t>
      </w:r>
      <w:r>
        <w:rPr>
          <w:rFonts w:eastAsia="Times New Roman" w:cs="Times New Roman"/>
          <w:color w:val="000000"/>
        </w:rPr>
        <w:t>SOCl</w:t>
      </w:r>
      <w:r>
        <w:rPr>
          <w:rFonts w:eastAsia="Times New Roman" w:cs="Times New Roman"/>
          <w:color w:val="000000"/>
          <w:vertAlign w:val="subscript"/>
        </w:rPr>
        <w:t>2</w:t>
      </w:r>
      <w:r>
        <w:rPr>
          <w:rFonts w:ascii="宋体" w:hAnsi="宋体"/>
          <w:color w:val="000000"/>
        </w:rPr>
        <w:t>发生取代反应生成</w:t>
      </w:r>
      <w:r>
        <w:rPr>
          <w:noProof/>
          <w:color w:val="000000"/>
        </w:rPr>
        <w:drawing>
          <wp:inline distT="0" distB="0" distL="0" distR="0" wp14:anchorId="53C4DFB7" wp14:editId="42C74E31">
            <wp:extent cx="695325" cy="638175"/>
            <wp:effectExtent l="0" t="0" r="0" b="0"/>
            <wp:docPr id="100115" name="图片 1001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5" name=""/>
                    <pic:cNvPicPr>
                      <a:picLocks noChangeAspect="1"/>
                    </pic:cNvPicPr>
                  </pic:nvPicPr>
                  <pic:blipFill>
                    <a:blip r:embed="rId409"/>
                    <a:stretch>
                      <a:fillRect/>
                    </a:stretch>
                  </pic:blipFill>
                  <pic:spPr>
                    <a:xfrm>
                      <a:off x="0" y="0"/>
                      <a:ext cx="695325" cy="638175"/>
                    </a:xfrm>
                    <a:prstGeom prst="rect">
                      <a:avLst/>
                    </a:prstGeom>
                  </pic:spPr>
                </pic:pic>
              </a:graphicData>
            </a:graphic>
          </wp:inline>
        </w:drawing>
      </w:r>
      <w:r>
        <w:rPr>
          <w:rFonts w:ascii="宋体" w:hAnsi="宋体"/>
          <w:color w:val="000000"/>
        </w:rPr>
        <w:t>；</w:t>
      </w:r>
      <w:r>
        <w:rPr>
          <w:noProof/>
          <w:color w:val="000000"/>
        </w:rPr>
        <w:drawing>
          <wp:inline distT="0" distB="0" distL="0" distR="0" wp14:anchorId="730F780D" wp14:editId="337D8B27">
            <wp:extent cx="695325" cy="638175"/>
            <wp:effectExtent l="0" t="0" r="0" b="0"/>
            <wp:docPr id="100117" name="图片 1001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7" name=""/>
                    <pic:cNvPicPr>
                      <a:picLocks noChangeAspect="1"/>
                    </pic:cNvPicPr>
                  </pic:nvPicPr>
                  <pic:blipFill>
                    <a:blip r:embed="rId410"/>
                    <a:stretch>
                      <a:fillRect/>
                    </a:stretch>
                  </pic:blipFill>
                  <pic:spPr>
                    <a:xfrm>
                      <a:off x="0" y="0"/>
                      <a:ext cx="695325" cy="638175"/>
                    </a:xfrm>
                    <a:prstGeom prst="rect">
                      <a:avLst/>
                    </a:prstGeom>
                  </pic:spPr>
                </pic:pic>
              </a:graphicData>
            </a:graphic>
          </wp:inline>
        </w:drawing>
      </w:r>
      <w:r>
        <w:rPr>
          <w:rFonts w:ascii="宋体" w:hAnsi="宋体"/>
          <w:color w:val="000000"/>
        </w:rPr>
        <w:t>与</w:t>
      </w:r>
      <w:r>
        <w:rPr>
          <w:noProof/>
          <w:color w:val="000000"/>
        </w:rPr>
        <w:drawing>
          <wp:inline distT="0" distB="0" distL="0" distR="0" wp14:anchorId="72501787" wp14:editId="05A39760">
            <wp:extent cx="981075" cy="638175"/>
            <wp:effectExtent l="0" t="0" r="0" b="0"/>
            <wp:docPr id="100119" name="图片 1001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9" name=""/>
                    <pic:cNvPicPr>
                      <a:picLocks noChangeAspect="1"/>
                    </pic:cNvPicPr>
                  </pic:nvPicPr>
                  <pic:blipFill>
                    <a:blip r:embed="rId396"/>
                    <a:stretch>
                      <a:fillRect/>
                    </a:stretch>
                  </pic:blipFill>
                  <pic:spPr>
                    <a:xfrm>
                      <a:off x="0" y="0"/>
                      <a:ext cx="981075" cy="638175"/>
                    </a:xfrm>
                    <a:prstGeom prst="rect">
                      <a:avLst/>
                    </a:prstGeom>
                  </pic:spPr>
                </pic:pic>
              </a:graphicData>
            </a:graphic>
          </wp:inline>
        </w:drawing>
      </w:r>
      <w:r>
        <w:rPr>
          <w:rFonts w:ascii="宋体" w:hAnsi="宋体"/>
          <w:color w:val="000000"/>
        </w:rPr>
        <w:t>发生取代反应生成依托比利。</w:t>
      </w:r>
    </w:p>
    <w:p w14:paraId="3826F287" w14:textId="77777777" w:rsidR="00B30F83" w:rsidRDefault="00000000">
      <w:pPr>
        <w:spacing w:line="360" w:lineRule="auto"/>
        <w:jc w:val="left"/>
        <w:textAlignment w:val="center"/>
        <w:rPr>
          <w:color w:val="000000"/>
        </w:rPr>
      </w:pPr>
      <w:r>
        <w:rPr>
          <w:color w:val="000000"/>
        </w:rPr>
        <w:t>【小问</w:t>
      </w:r>
      <w:r>
        <w:rPr>
          <w:color w:val="000000"/>
        </w:rPr>
        <w:t>1</w:t>
      </w:r>
      <w:r>
        <w:rPr>
          <w:color w:val="000000"/>
        </w:rPr>
        <w:t>详解】</w:t>
      </w:r>
    </w:p>
    <w:p w14:paraId="4932EF72" w14:textId="77777777" w:rsidR="00B30F83" w:rsidRDefault="00000000">
      <w:pPr>
        <w:spacing w:line="360" w:lineRule="auto"/>
        <w:jc w:val="left"/>
        <w:textAlignment w:val="center"/>
        <w:rPr>
          <w:color w:val="000000"/>
        </w:rPr>
      </w:pPr>
      <w:r>
        <w:rPr>
          <w:rFonts w:ascii="宋体" w:hAnsi="宋体"/>
          <w:color w:val="000000"/>
        </w:rPr>
        <w:t>由结构简式可知，</w:t>
      </w:r>
      <w:r>
        <w:rPr>
          <w:rFonts w:eastAsia="Times New Roman" w:cs="Times New Roman"/>
          <w:color w:val="000000"/>
        </w:rPr>
        <w:t>B</w:t>
      </w:r>
      <w:r>
        <w:rPr>
          <w:rFonts w:ascii="宋体" w:hAnsi="宋体"/>
          <w:color w:val="000000"/>
        </w:rPr>
        <w:t>分子的官能团为羟基、醛基，故答案为：羟基、醛基；</w:t>
      </w:r>
    </w:p>
    <w:p w14:paraId="4218D06A" w14:textId="77777777" w:rsidR="00B30F83" w:rsidRDefault="00000000">
      <w:pPr>
        <w:spacing w:line="360" w:lineRule="auto"/>
        <w:jc w:val="left"/>
        <w:textAlignment w:val="center"/>
        <w:rPr>
          <w:color w:val="000000"/>
        </w:rPr>
      </w:pPr>
      <w:r>
        <w:rPr>
          <w:color w:val="000000"/>
        </w:rPr>
        <w:t>【小问</w:t>
      </w:r>
      <w:r>
        <w:rPr>
          <w:color w:val="000000"/>
        </w:rPr>
        <w:t>2</w:t>
      </w:r>
      <w:r>
        <w:rPr>
          <w:color w:val="000000"/>
        </w:rPr>
        <w:t>详解】</w:t>
      </w:r>
    </w:p>
    <w:p w14:paraId="4D0050D8" w14:textId="77777777" w:rsidR="00B30F83" w:rsidRDefault="00000000">
      <w:pPr>
        <w:spacing w:line="360" w:lineRule="auto"/>
        <w:jc w:val="left"/>
        <w:textAlignment w:val="center"/>
        <w:rPr>
          <w:color w:val="000000"/>
        </w:rPr>
      </w:pPr>
      <w:r>
        <w:rPr>
          <w:rFonts w:eastAsia="Times New Roman" w:cs="Times New Roman"/>
          <w:color w:val="000000"/>
        </w:rPr>
        <w:t>A</w:t>
      </w:r>
      <w:r>
        <w:rPr>
          <w:rFonts w:ascii="宋体" w:hAnsi="宋体"/>
          <w:color w:val="000000"/>
        </w:rPr>
        <w:t>．由结构简式可知，</w:t>
      </w:r>
      <w:r>
        <w:rPr>
          <w:rFonts w:eastAsia="Times New Roman" w:cs="Times New Roman"/>
          <w:color w:val="000000"/>
        </w:rPr>
        <w:t>A</w:t>
      </w:r>
      <w:r>
        <w:rPr>
          <w:rFonts w:ascii="宋体" w:hAnsi="宋体"/>
          <w:color w:val="000000"/>
        </w:rPr>
        <w:t>分子中含有</w:t>
      </w:r>
      <w:proofErr w:type="gramStart"/>
      <w:r>
        <w:rPr>
          <w:rFonts w:ascii="宋体" w:hAnsi="宋体"/>
          <w:color w:val="000000"/>
        </w:rPr>
        <w:t>酚</w:t>
      </w:r>
      <w:proofErr w:type="gramEnd"/>
      <w:r>
        <w:rPr>
          <w:rFonts w:ascii="宋体" w:hAnsi="宋体"/>
          <w:color w:val="000000"/>
        </w:rPr>
        <w:t>羟基，能与氯化铁溶液发生显色反应，使溶液变为紫色，故正确；</w:t>
      </w:r>
    </w:p>
    <w:p w14:paraId="202A3C3F" w14:textId="77777777" w:rsidR="00B30F83" w:rsidRDefault="00000000">
      <w:pPr>
        <w:spacing w:line="360" w:lineRule="auto"/>
        <w:jc w:val="left"/>
        <w:textAlignment w:val="center"/>
        <w:rPr>
          <w:color w:val="000000"/>
        </w:rPr>
      </w:pPr>
      <w:r>
        <w:rPr>
          <w:rFonts w:eastAsia="Times New Roman" w:cs="Times New Roman"/>
          <w:color w:val="000000"/>
        </w:rPr>
        <w:lastRenderedPageBreak/>
        <w:t>B</w:t>
      </w:r>
      <w:r>
        <w:rPr>
          <w:rFonts w:ascii="宋体" w:hAnsi="宋体"/>
          <w:color w:val="000000"/>
        </w:rPr>
        <w:t>．</w:t>
      </w:r>
      <w:proofErr w:type="gramStart"/>
      <w:r>
        <w:rPr>
          <w:rFonts w:ascii="宋体" w:hAnsi="宋体"/>
          <w:color w:val="000000"/>
        </w:rPr>
        <w:t>酚</w:t>
      </w:r>
      <w:proofErr w:type="gramEnd"/>
      <w:r>
        <w:rPr>
          <w:rFonts w:ascii="宋体" w:hAnsi="宋体"/>
          <w:color w:val="000000"/>
        </w:rPr>
        <w:t>羟基具有强还原性，由结构简式可知，</w:t>
      </w:r>
      <w:r>
        <w:rPr>
          <w:rFonts w:eastAsia="Times New Roman" w:cs="Times New Roman"/>
          <w:color w:val="000000"/>
        </w:rPr>
        <w:t>A</w:t>
      </w:r>
      <w:r>
        <w:rPr>
          <w:rFonts w:ascii="宋体" w:hAnsi="宋体"/>
          <w:color w:val="000000"/>
        </w:rPr>
        <w:t>分子中含有</w:t>
      </w:r>
      <w:proofErr w:type="gramStart"/>
      <w:r>
        <w:rPr>
          <w:rFonts w:ascii="宋体" w:hAnsi="宋体"/>
          <w:color w:val="000000"/>
        </w:rPr>
        <w:t>酚</w:t>
      </w:r>
      <w:proofErr w:type="gramEnd"/>
      <w:r>
        <w:rPr>
          <w:rFonts w:ascii="宋体" w:hAnsi="宋体"/>
          <w:color w:val="000000"/>
        </w:rPr>
        <w:t>羟基，则</w:t>
      </w:r>
      <w:r>
        <w:rPr>
          <w:rFonts w:eastAsia="Times New Roman" w:cs="Times New Roman"/>
          <w:color w:val="000000"/>
        </w:rPr>
        <w:t>A</w:t>
      </w:r>
      <w:r>
        <w:rPr>
          <w:rFonts w:ascii="宋体" w:hAnsi="宋体"/>
          <w:color w:val="000000"/>
        </w:rPr>
        <w:t>→</w:t>
      </w:r>
      <w:r>
        <w:rPr>
          <w:rFonts w:eastAsia="Times New Roman" w:cs="Times New Roman"/>
          <w:color w:val="000000"/>
        </w:rPr>
        <w:t>B</w:t>
      </w:r>
      <w:r>
        <w:rPr>
          <w:rFonts w:ascii="宋体" w:hAnsi="宋体"/>
          <w:color w:val="000000"/>
        </w:rPr>
        <w:t>的转变不能用酸性高锰酸钾溶液来实现，故错误；</w:t>
      </w:r>
    </w:p>
    <w:p w14:paraId="0F560532" w14:textId="77777777" w:rsidR="00B30F83" w:rsidRDefault="00000000">
      <w:pPr>
        <w:spacing w:line="360" w:lineRule="auto"/>
        <w:jc w:val="left"/>
        <w:textAlignment w:val="center"/>
        <w:rPr>
          <w:color w:val="000000"/>
        </w:rPr>
      </w:pPr>
      <w:r>
        <w:rPr>
          <w:rFonts w:eastAsia="Times New Roman" w:cs="Times New Roman"/>
          <w:color w:val="000000"/>
        </w:rPr>
        <w:t>C</w:t>
      </w:r>
      <w:r>
        <w:rPr>
          <w:rFonts w:ascii="宋体" w:hAnsi="宋体"/>
          <w:color w:val="000000"/>
        </w:rPr>
        <w:t>．由分析可知，</w:t>
      </w:r>
      <w:r>
        <w:rPr>
          <w:rFonts w:eastAsia="Times New Roman" w:cs="Times New Roman"/>
          <w:color w:val="000000"/>
        </w:rPr>
        <w:t>B+C</w:t>
      </w:r>
      <w:r>
        <w:rPr>
          <w:rFonts w:ascii="宋体" w:hAnsi="宋体"/>
          <w:color w:val="000000"/>
        </w:rPr>
        <w:t>→</w:t>
      </w:r>
      <w:r>
        <w:rPr>
          <w:rFonts w:eastAsia="Times New Roman" w:cs="Times New Roman"/>
          <w:color w:val="000000"/>
        </w:rPr>
        <w:t>D</w:t>
      </w:r>
      <w:r>
        <w:rPr>
          <w:rFonts w:ascii="宋体" w:hAnsi="宋体"/>
          <w:color w:val="000000"/>
        </w:rPr>
        <w:t>的反应为碳酸钾作用下</w:t>
      </w:r>
      <w:r>
        <w:rPr>
          <w:noProof/>
          <w:color w:val="000000"/>
        </w:rPr>
        <w:drawing>
          <wp:inline distT="0" distB="0" distL="0" distR="0" wp14:anchorId="6FF2DEC4" wp14:editId="5358FB70">
            <wp:extent cx="371475" cy="619125"/>
            <wp:effectExtent l="0" t="0" r="0" b="0"/>
            <wp:docPr id="100121" name="图片 1001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1" name=""/>
                    <pic:cNvPicPr>
                      <a:picLocks noChangeAspect="1"/>
                    </pic:cNvPicPr>
                  </pic:nvPicPr>
                  <pic:blipFill>
                    <a:blip r:embed="rId404"/>
                    <a:stretch>
                      <a:fillRect/>
                    </a:stretch>
                  </pic:blipFill>
                  <pic:spPr>
                    <a:xfrm>
                      <a:off x="0" y="0"/>
                      <a:ext cx="371475" cy="619125"/>
                    </a:xfrm>
                    <a:prstGeom prst="rect">
                      <a:avLst/>
                    </a:prstGeom>
                  </pic:spPr>
                </pic:pic>
              </a:graphicData>
            </a:graphic>
          </wp:inline>
        </w:drawing>
      </w:r>
      <w:r>
        <w:rPr>
          <w:rFonts w:ascii="宋体" w:hAnsi="宋体"/>
          <w:color w:val="000000"/>
        </w:rPr>
        <w:t>与</w:t>
      </w:r>
      <w:r>
        <w:rPr>
          <w:rFonts w:eastAsia="Times New Roman" w:cs="Times New Roman"/>
          <w:color w:val="000000"/>
        </w:rPr>
        <w:t>ClCH</w:t>
      </w:r>
      <w:r>
        <w:rPr>
          <w:rFonts w:eastAsia="Times New Roman" w:cs="Times New Roman"/>
          <w:color w:val="000000"/>
          <w:vertAlign w:val="subscript"/>
        </w:rPr>
        <w:t>2</w:t>
      </w:r>
      <w:r>
        <w:rPr>
          <w:rFonts w:eastAsia="Times New Roman" w:cs="Times New Roman"/>
          <w:color w:val="000000"/>
        </w:rPr>
        <w:t>CH</w:t>
      </w:r>
      <w:r>
        <w:rPr>
          <w:rFonts w:eastAsia="Times New Roman" w:cs="Times New Roman"/>
          <w:color w:val="000000"/>
          <w:vertAlign w:val="subscript"/>
        </w:rPr>
        <w:t>2</w:t>
      </w:r>
      <w:r>
        <w:rPr>
          <w:rFonts w:eastAsia="Times New Roman" w:cs="Times New Roman"/>
          <w:color w:val="000000"/>
        </w:rPr>
        <w:t>N(CH</w:t>
      </w:r>
      <w:r>
        <w:rPr>
          <w:rFonts w:eastAsia="Times New Roman" w:cs="Times New Roman"/>
          <w:color w:val="000000"/>
          <w:vertAlign w:val="subscript"/>
        </w:rPr>
        <w:t>3</w:t>
      </w:r>
      <w:r>
        <w:rPr>
          <w:rFonts w:eastAsia="Times New Roman" w:cs="Times New Roman"/>
          <w:color w:val="000000"/>
        </w:rPr>
        <w:t>)</w:t>
      </w:r>
      <w:r>
        <w:rPr>
          <w:rFonts w:eastAsia="Times New Roman" w:cs="Times New Roman"/>
          <w:color w:val="000000"/>
          <w:vertAlign w:val="subscript"/>
        </w:rPr>
        <w:t>2</w:t>
      </w:r>
      <w:r>
        <w:rPr>
          <w:rFonts w:ascii="宋体" w:hAnsi="宋体"/>
          <w:color w:val="000000"/>
        </w:rPr>
        <w:t>发生取代反应生成</w:t>
      </w:r>
      <w:r>
        <w:rPr>
          <w:noProof/>
          <w:color w:val="000000"/>
        </w:rPr>
        <w:drawing>
          <wp:inline distT="0" distB="0" distL="0" distR="0" wp14:anchorId="17B2E9CE" wp14:editId="45C04FD0">
            <wp:extent cx="981075" cy="638175"/>
            <wp:effectExtent l="0" t="0" r="0" b="0"/>
            <wp:docPr id="100123" name="图片 1001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3" name=""/>
                    <pic:cNvPicPr>
                      <a:picLocks noChangeAspect="1"/>
                    </pic:cNvPicPr>
                  </pic:nvPicPr>
                  <pic:blipFill>
                    <a:blip r:embed="rId405"/>
                    <a:stretch>
                      <a:fillRect/>
                    </a:stretch>
                  </pic:blipFill>
                  <pic:spPr>
                    <a:xfrm>
                      <a:off x="0" y="0"/>
                      <a:ext cx="981075" cy="638175"/>
                    </a:xfrm>
                    <a:prstGeom prst="rect">
                      <a:avLst/>
                    </a:prstGeom>
                  </pic:spPr>
                </pic:pic>
              </a:graphicData>
            </a:graphic>
          </wp:inline>
        </w:drawing>
      </w:r>
      <w:r>
        <w:rPr>
          <w:rFonts w:ascii="宋体" w:hAnsi="宋体"/>
          <w:color w:val="000000"/>
        </w:rPr>
        <w:t>，其中碳酸钾的作用是中和反应生成的氯化氢，提高反应物的转化率，故错误；</w:t>
      </w:r>
    </w:p>
    <w:p w14:paraId="72120D80" w14:textId="77777777" w:rsidR="00B30F83" w:rsidRDefault="00000000">
      <w:pPr>
        <w:spacing w:line="360" w:lineRule="auto"/>
        <w:jc w:val="left"/>
        <w:textAlignment w:val="center"/>
        <w:rPr>
          <w:color w:val="000000"/>
        </w:rPr>
      </w:pPr>
      <w:r>
        <w:rPr>
          <w:rFonts w:eastAsia="Times New Roman" w:cs="Times New Roman"/>
          <w:color w:val="000000"/>
        </w:rPr>
        <w:t>D</w:t>
      </w:r>
      <w:r>
        <w:rPr>
          <w:rFonts w:ascii="宋体" w:hAnsi="宋体"/>
          <w:color w:val="000000"/>
        </w:rPr>
        <w:t>．由结构简式可知，依托比</w:t>
      </w:r>
      <w:proofErr w:type="gramStart"/>
      <w:r>
        <w:rPr>
          <w:rFonts w:ascii="宋体" w:hAnsi="宋体"/>
          <w:color w:val="000000"/>
        </w:rPr>
        <w:t>利分子</w:t>
      </w:r>
      <w:proofErr w:type="gramEnd"/>
      <w:r>
        <w:rPr>
          <w:rFonts w:ascii="宋体" w:hAnsi="宋体"/>
          <w:color w:val="000000"/>
        </w:rPr>
        <w:t>中含有酰胺基，可在酸性或碱性条件下发生水解反应，故正确；</w:t>
      </w:r>
    </w:p>
    <w:p w14:paraId="399CEC80" w14:textId="77777777" w:rsidR="00B30F83" w:rsidRDefault="00000000">
      <w:pPr>
        <w:spacing w:line="360" w:lineRule="auto"/>
        <w:jc w:val="left"/>
        <w:textAlignment w:val="center"/>
        <w:rPr>
          <w:color w:val="000000"/>
        </w:rPr>
      </w:pPr>
      <w:r>
        <w:rPr>
          <w:rFonts w:ascii="宋体" w:hAnsi="宋体"/>
          <w:color w:val="000000"/>
        </w:rPr>
        <w:t>故选</w:t>
      </w:r>
      <w:r>
        <w:rPr>
          <w:rFonts w:eastAsia="Times New Roman" w:cs="Times New Roman"/>
          <w:color w:val="000000"/>
        </w:rPr>
        <w:t>BC</w:t>
      </w:r>
      <w:r>
        <w:rPr>
          <w:rFonts w:ascii="宋体" w:hAnsi="宋体"/>
          <w:color w:val="000000"/>
        </w:rPr>
        <w:t>；</w:t>
      </w:r>
    </w:p>
    <w:p w14:paraId="5429ADDC" w14:textId="77777777" w:rsidR="00B30F83" w:rsidRDefault="00000000">
      <w:pPr>
        <w:spacing w:line="360" w:lineRule="auto"/>
        <w:jc w:val="left"/>
        <w:textAlignment w:val="center"/>
        <w:rPr>
          <w:color w:val="000000"/>
        </w:rPr>
      </w:pPr>
      <w:r>
        <w:rPr>
          <w:color w:val="000000"/>
        </w:rPr>
        <w:t>【小问</w:t>
      </w:r>
      <w:r>
        <w:rPr>
          <w:color w:val="000000"/>
        </w:rPr>
        <w:t>3</w:t>
      </w:r>
      <w:r>
        <w:rPr>
          <w:color w:val="000000"/>
        </w:rPr>
        <w:t>详解】</w:t>
      </w:r>
    </w:p>
    <w:p w14:paraId="5DFFB613" w14:textId="77777777" w:rsidR="00B30F83" w:rsidRDefault="00000000">
      <w:pPr>
        <w:spacing w:line="360" w:lineRule="auto"/>
        <w:jc w:val="left"/>
        <w:textAlignment w:val="center"/>
        <w:rPr>
          <w:color w:val="000000"/>
        </w:rPr>
      </w:pPr>
      <w:r>
        <w:rPr>
          <w:rFonts w:ascii="宋体" w:hAnsi="宋体"/>
          <w:color w:val="000000"/>
        </w:rPr>
        <w:t>由分析可知，</w:t>
      </w:r>
      <w:r>
        <w:rPr>
          <w:rFonts w:eastAsia="Times New Roman" w:cs="Times New Roman"/>
          <w:color w:val="000000"/>
        </w:rPr>
        <w:t>C</w:t>
      </w:r>
      <w:r>
        <w:rPr>
          <w:rFonts w:ascii="宋体" w:hAnsi="宋体"/>
          <w:color w:val="000000"/>
        </w:rPr>
        <w:t>的结构简式为</w:t>
      </w:r>
      <w:r>
        <w:rPr>
          <w:rFonts w:eastAsia="Times New Roman" w:cs="Times New Roman"/>
          <w:color w:val="000000"/>
        </w:rPr>
        <w:t>ClCH</w:t>
      </w:r>
      <w:r>
        <w:rPr>
          <w:rFonts w:eastAsia="Times New Roman" w:cs="Times New Roman"/>
          <w:color w:val="000000"/>
          <w:vertAlign w:val="subscript"/>
        </w:rPr>
        <w:t>2</w:t>
      </w:r>
      <w:r>
        <w:rPr>
          <w:rFonts w:eastAsia="Times New Roman" w:cs="Times New Roman"/>
          <w:color w:val="000000"/>
        </w:rPr>
        <w:t>CH</w:t>
      </w:r>
      <w:r>
        <w:rPr>
          <w:rFonts w:eastAsia="Times New Roman" w:cs="Times New Roman"/>
          <w:color w:val="000000"/>
          <w:vertAlign w:val="subscript"/>
        </w:rPr>
        <w:t>2</w:t>
      </w:r>
      <w:r>
        <w:rPr>
          <w:rFonts w:eastAsia="Times New Roman" w:cs="Times New Roman"/>
          <w:color w:val="000000"/>
        </w:rPr>
        <w:t>N(CH</w:t>
      </w:r>
      <w:r>
        <w:rPr>
          <w:rFonts w:eastAsia="Times New Roman" w:cs="Times New Roman"/>
          <w:color w:val="000000"/>
          <w:vertAlign w:val="subscript"/>
        </w:rPr>
        <w:t>3</w:t>
      </w:r>
      <w:r>
        <w:rPr>
          <w:rFonts w:eastAsia="Times New Roman" w:cs="Times New Roman"/>
          <w:color w:val="000000"/>
        </w:rPr>
        <w:t>)</w:t>
      </w:r>
      <w:r>
        <w:rPr>
          <w:rFonts w:eastAsia="Times New Roman" w:cs="Times New Roman"/>
          <w:color w:val="000000"/>
          <w:vertAlign w:val="subscript"/>
        </w:rPr>
        <w:t>2</w:t>
      </w:r>
      <w:r>
        <w:rPr>
          <w:rFonts w:ascii="宋体" w:hAnsi="宋体"/>
          <w:color w:val="000000"/>
        </w:rPr>
        <w:t>，故答案为：</w:t>
      </w:r>
      <w:r>
        <w:rPr>
          <w:rFonts w:eastAsia="Times New Roman" w:cs="Times New Roman"/>
          <w:color w:val="000000"/>
        </w:rPr>
        <w:t>ClCH</w:t>
      </w:r>
      <w:r>
        <w:rPr>
          <w:rFonts w:eastAsia="Times New Roman" w:cs="Times New Roman"/>
          <w:color w:val="000000"/>
          <w:vertAlign w:val="subscript"/>
        </w:rPr>
        <w:t>2</w:t>
      </w:r>
      <w:r>
        <w:rPr>
          <w:rFonts w:eastAsia="Times New Roman" w:cs="Times New Roman"/>
          <w:color w:val="000000"/>
        </w:rPr>
        <w:t>CH</w:t>
      </w:r>
      <w:r>
        <w:rPr>
          <w:rFonts w:eastAsia="Times New Roman" w:cs="Times New Roman"/>
          <w:color w:val="000000"/>
          <w:vertAlign w:val="subscript"/>
        </w:rPr>
        <w:t>2</w:t>
      </w:r>
      <w:r>
        <w:rPr>
          <w:rFonts w:eastAsia="Times New Roman" w:cs="Times New Roman"/>
          <w:color w:val="000000"/>
        </w:rPr>
        <w:t>N(CH</w:t>
      </w:r>
      <w:r>
        <w:rPr>
          <w:rFonts w:eastAsia="Times New Roman" w:cs="Times New Roman"/>
          <w:color w:val="000000"/>
          <w:vertAlign w:val="subscript"/>
        </w:rPr>
        <w:t>3</w:t>
      </w:r>
      <w:r>
        <w:rPr>
          <w:rFonts w:eastAsia="Times New Roman" w:cs="Times New Roman"/>
          <w:color w:val="000000"/>
        </w:rPr>
        <w:t>)</w:t>
      </w:r>
      <w:r>
        <w:rPr>
          <w:rFonts w:eastAsia="Times New Roman" w:cs="Times New Roman"/>
          <w:color w:val="000000"/>
          <w:vertAlign w:val="subscript"/>
        </w:rPr>
        <w:t>2</w:t>
      </w:r>
      <w:r>
        <w:rPr>
          <w:rFonts w:ascii="宋体" w:hAnsi="宋体"/>
          <w:color w:val="000000"/>
        </w:rPr>
        <w:t>；</w:t>
      </w:r>
    </w:p>
    <w:p w14:paraId="35F8D8FC" w14:textId="77777777" w:rsidR="00B30F83" w:rsidRDefault="00000000">
      <w:pPr>
        <w:spacing w:line="360" w:lineRule="auto"/>
        <w:jc w:val="left"/>
        <w:textAlignment w:val="center"/>
        <w:rPr>
          <w:color w:val="000000"/>
        </w:rPr>
      </w:pPr>
      <w:r>
        <w:rPr>
          <w:color w:val="000000"/>
        </w:rPr>
        <w:t>【小问</w:t>
      </w:r>
      <w:r>
        <w:rPr>
          <w:color w:val="000000"/>
        </w:rPr>
        <w:t>4</w:t>
      </w:r>
      <w:r>
        <w:rPr>
          <w:color w:val="000000"/>
        </w:rPr>
        <w:t>详解】</w:t>
      </w:r>
    </w:p>
    <w:p w14:paraId="26A90C79" w14:textId="77777777" w:rsidR="00B30F83" w:rsidRDefault="00000000">
      <w:pPr>
        <w:spacing w:line="360" w:lineRule="auto"/>
        <w:jc w:val="left"/>
        <w:textAlignment w:val="center"/>
        <w:rPr>
          <w:color w:val="000000"/>
        </w:rPr>
      </w:pPr>
      <w:r>
        <w:rPr>
          <w:rFonts w:ascii="宋体" w:hAnsi="宋体"/>
          <w:color w:val="000000"/>
        </w:rPr>
        <w:t>由分析可知，</w:t>
      </w:r>
      <w:r>
        <w:rPr>
          <w:rFonts w:eastAsia="Times New Roman" w:cs="Times New Roman"/>
          <w:color w:val="000000"/>
        </w:rPr>
        <w:t>E</w:t>
      </w:r>
      <w:r>
        <w:rPr>
          <w:rFonts w:ascii="宋体" w:hAnsi="宋体"/>
          <w:color w:val="000000"/>
        </w:rPr>
        <w:t>→</w:t>
      </w:r>
      <w:r>
        <w:rPr>
          <w:rFonts w:eastAsia="Times New Roman" w:cs="Times New Roman"/>
          <w:color w:val="000000"/>
        </w:rPr>
        <w:t>F</w:t>
      </w:r>
      <w:r>
        <w:rPr>
          <w:rFonts w:ascii="宋体" w:hAnsi="宋体"/>
          <w:color w:val="000000"/>
        </w:rPr>
        <w:t>的反应为催化剂作用下</w:t>
      </w:r>
      <w:r>
        <w:rPr>
          <w:noProof/>
          <w:color w:val="000000"/>
        </w:rPr>
        <w:drawing>
          <wp:inline distT="0" distB="0" distL="0" distR="0" wp14:anchorId="7DC2BF71" wp14:editId="33374CEF">
            <wp:extent cx="981075" cy="638175"/>
            <wp:effectExtent l="0" t="0" r="0" b="0"/>
            <wp:docPr id="100125" name="图片 1001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5" name=""/>
                    <pic:cNvPicPr>
                      <a:picLocks noChangeAspect="1"/>
                    </pic:cNvPicPr>
                  </pic:nvPicPr>
                  <pic:blipFill>
                    <a:blip r:embed="rId393"/>
                    <a:stretch>
                      <a:fillRect/>
                    </a:stretch>
                  </pic:blipFill>
                  <pic:spPr>
                    <a:xfrm>
                      <a:off x="0" y="0"/>
                      <a:ext cx="981075" cy="638175"/>
                    </a:xfrm>
                    <a:prstGeom prst="rect">
                      <a:avLst/>
                    </a:prstGeom>
                  </pic:spPr>
                </pic:pic>
              </a:graphicData>
            </a:graphic>
          </wp:inline>
        </w:drawing>
      </w:r>
      <w:r>
        <w:rPr>
          <w:rFonts w:ascii="宋体" w:hAnsi="宋体"/>
          <w:color w:val="000000"/>
        </w:rPr>
        <w:t>与氢气发生还原反应生成</w:t>
      </w:r>
      <w:r>
        <w:rPr>
          <w:noProof/>
          <w:color w:val="000000"/>
        </w:rPr>
        <w:drawing>
          <wp:inline distT="0" distB="0" distL="0" distR="0" wp14:anchorId="6B8F4277" wp14:editId="71F5C0AB">
            <wp:extent cx="981075" cy="638175"/>
            <wp:effectExtent l="0" t="0" r="0" b="0"/>
            <wp:docPr id="100127" name="图片 1001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7" name=""/>
                    <pic:cNvPicPr>
                      <a:picLocks noChangeAspect="1"/>
                    </pic:cNvPicPr>
                  </pic:nvPicPr>
                  <pic:blipFill>
                    <a:blip r:embed="rId396"/>
                    <a:stretch>
                      <a:fillRect/>
                    </a:stretch>
                  </pic:blipFill>
                  <pic:spPr>
                    <a:xfrm>
                      <a:off x="0" y="0"/>
                      <a:ext cx="981075" cy="638175"/>
                    </a:xfrm>
                    <a:prstGeom prst="rect">
                      <a:avLst/>
                    </a:prstGeom>
                  </pic:spPr>
                </pic:pic>
              </a:graphicData>
            </a:graphic>
          </wp:inline>
        </w:drawing>
      </w:r>
      <w:r>
        <w:rPr>
          <w:rFonts w:ascii="宋体" w:hAnsi="宋体"/>
          <w:color w:val="000000"/>
        </w:rPr>
        <w:t>，反应的化学方程式为</w:t>
      </w:r>
      <w:r>
        <w:rPr>
          <w:noProof/>
          <w:color w:val="000000"/>
        </w:rPr>
        <w:drawing>
          <wp:inline distT="0" distB="0" distL="0" distR="0" wp14:anchorId="7BED609F" wp14:editId="5CA0A161">
            <wp:extent cx="981075" cy="638175"/>
            <wp:effectExtent l="0" t="0" r="0" b="0"/>
            <wp:docPr id="100129" name="图片 1001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9" name=""/>
                    <pic:cNvPicPr>
                      <a:picLocks noChangeAspect="1"/>
                    </pic:cNvPicPr>
                  </pic:nvPicPr>
                  <pic:blipFill>
                    <a:blip r:embed="rId393"/>
                    <a:stretch>
                      <a:fillRect/>
                    </a:stretch>
                  </pic:blipFill>
                  <pic:spPr>
                    <a:xfrm>
                      <a:off x="0" y="0"/>
                      <a:ext cx="981075" cy="638175"/>
                    </a:xfrm>
                    <a:prstGeom prst="rect">
                      <a:avLst/>
                    </a:prstGeom>
                  </pic:spPr>
                </pic:pic>
              </a:graphicData>
            </a:graphic>
          </wp:inline>
        </w:drawing>
      </w:r>
      <w:r>
        <w:rPr>
          <w:rFonts w:eastAsia="Times New Roman" w:cs="Times New Roman"/>
          <w:color w:val="000000"/>
        </w:rPr>
        <w:t>+2H</w:t>
      </w:r>
      <w:r>
        <w:rPr>
          <w:rFonts w:eastAsia="Times New Roman" w:cs="Times New Roman"/>
          <w:color w:val="000000"/>
          <w:vertAlign w:val="subscript"/>
        </w:rPr>
        <w:t>2</w:t>
      </w:r>
      <w:r>
        <w:object w:dxaOrig="975" w:dyaOrig="405" w14:anchorId="195BFC8E">
          <v:shape id="_x0000_i1240" type="#_x0000_t75" alt="学科网(www.zxxk.com)--教育资源门户，提供试卷、教案、课件、论文、素材以及各类教学资源下载，还有大量而丰富的教学相关资讯！" style="width:48.75pt;height:20.25pt" o:ole="">
            <v:imagedata r:id="rId394" o:title="eqId616edd9c7daccd05bd29106ca595e0c8"/>
          </v:shape>
          <o:OLEObject Type="Embed" ProgID="Equation.DSMT4" ShapeID="_x0000_i1240" DrawAspect="Content" ObjectID="_1749069198" r:id="rId411"/>
        </w:object>
      </w:r>
      <w:r>
        <w:rPr>
          <w:noProof/>
          <w:color w:val="000000"/>
        </w:rPr>
        <w:drawing>
          <wp:inline distT="0" distB="0" distL="0" distR="0" wp14:anchorId="78F47FCA" wp14:editId="56D76F07">
            <wp:extent cx="981075" cy="638175"/>
            <wp:effectExtent l="0" t="0" r="0" b="0"/>
            <wp:docPr id="100131" name="图片 1001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1" name=""/>
                    <pic:cNvPicPr>
                      <a:picLocks noChangeAspect="1"/>
                    </pic:cNvPicPr>
                  </pic:nvPicPr>
                  <pic:blipFill>
                    <a:blip r:embed="rId396"/>
                    <a:stretch>
                      <a:fillRect/>
                    </a:stretch>
                  </pic:blipFill>
                  <pic:spPr>
                    <a:xfrm>
                      <a:off x="0" y="0"/>
                      <a:ext cx="981075" cy="638175"/>
                    </a:xfrm>
                    <a:prstGeom prst="rect">
                      <a:avLst/>
                    </a:prstGeom>
                  </pic:spPr>
                </pic:pic>
              </a:graphicData>
            </a:graphic>
          </wp:inline>
        </w:drawing>
      </w:r>
      <w:r>
        <w:rPr>
          <w:rFonts w:eastAsia="Times New Roman" w:cs="Times New Roman"/>
          <w:color w:val="000000"/>
        </w:rPr>
        <w:t>+H</w:t>
      </w:r>
      <w:r>
        <w:rPr>
          <w:rFonts w:eastAsia="Times New Roman" w:cs="Times New Roman"/>
          <w:color w:val="000000"/>
          <w:vertAlign w:val="subscript"/>
        </w:rPr>
        <w:t>2</w:t>
      </w:r>
      <w:r>
        <w:rPr>
          <w:rFonts w:eastAsia="Times New Roman" w:cs="Times New Roman"/>
          <w:color w:val="000000"/>
        </w:rPr>
        <w:t>O</w:t>
      </w:r>
      <w:r>
        <w:rPr>
          <w:rFonts w:ascii="宋体" w:hAnsi="宋体"/>
          <w:color w:val="000000"/>
        </w:rPr>
        <w:t>，故答案为：</w:t>
      </w:r>
      <w:r>
        <w:rPr>
          <w:noProof/>
          <w:color w:val="000000"/>
        </w:rPr>
        <w:drawing>
          <wp:inline distT="0" distB="0" distL="0" distR="0" wp14:anchorId="21CB491E" wp14:editId="0EC0DB1E">
            <wp:extent cx="981075" cy="638175"/>
            <wp:effectExtent l="0" t="0" r="0" b="0"/>
            <wp:docPr id="100133" name="图片 1001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3" name=""/>
                    <pic:cNvPicPr>
                      <a:picLocks noChangeAspect="1"/>
                    </pic:cNvPicPr>
                  </pic:nvPicPr>
                  <pic:blipFill>
                    <a:blip r:embed="rId393"/>
                    <a:stretch>
                      <a:fillRect/>
                    </a:stretch>
                  </pic:blipFill>
                  <pic:spPr>
                    <a:xfrm>
                      <a:off x="0" y="0"/>
                      <a:ext cx="981075" cy="638175"/>
                    </a:xfrm>
                    <a:prstGeom prst="rect">
                      <a:avLst/>
                    </a:prstGeom>
                  </pic:spPr>
                </pic:pic>
              </a:graphicData>
            </a:graphic>
          </wp:inline>
        </w:drawing>
      </w:r>
      <w:r>
        <w:rPr>
          <w:rFonts w:eastAsia="Times New Roman" w:cs="Times New Roman"/>
          <w:color w:val="000000"/>
        </w:rPr>
        <w:t>+2H</w:t>
      </w:r>
      <w:r>
        <w:rPr>
          <w:rFonts w:eastAsia="Times New Roman" w:cs="Times New Roman"/>
          <w:color w:val="000000"/>
          <w:vertAlign w:val="subscript"/>
        </w:rPr>
        <w:t>2</w:t>
      </w:r>
      <w:r>
        <w:object w:dxaOrig="975" w:dyaOrig="405" w14:anchorId="17A2D1DC">
          <v:shape id="_x0000_i1241" type="#_x0000_t75" alt="学科网(www.zxxk.com)--教育资源门户，提供试卷、教案、课件、论文、素材以及各类教学资源下载，还有大量而丰富的教学相关资讯！" style="width:48.75pt;height:20.25pt" o:ole="">
            <v:imagedata r:id="rId394" o:title="eqId616edd9c7daccd05bd29106ca595e0c8"/>
          </v:shape>
          <o:OLEObject Type="Embed" ProgID="Equation.DSMT4" ShapeID="_x0000_i1241" DrawAspect="Content" ObjectID="_1749069199" r:id="rId412"/>
        </w:object>
      </w:r>
      <w:r>
        <w:rPr>
          <w:noProof/>
          <w:color w:val="000000"/>
        </w:rPr>
        <w:drawing>
          <wp:inline distT="0" distB="0" distL="0" distR="0" wp14:anchorId="5C59B518" wp14:editId="78854131">
            <wp:extent cx="981075" cy="638175"/>
            <wp:effectExtent l="0" t="0" r="0" b="0"/>
            <wp:docPr id="100135" name="图片 1001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5" name=""/>
                    <pic:cNvPicPr>
                      <a:picLocks noChangeAspect="1"/>
                    </pic:cNvPicPr>
                  </pic:nvPicPr>
                  <pic:blipFill>
                    <a:blip r:embed="rId396"/>
                    <a:stretch>
                      <a:fillRect/>
                    </a:stretch>
                  </pic:blipFill>
                  <pic:spPr>
                    <a:xfrm>
                      <a:off x="0" y="0"/>
                      <a:ext cx="981075" cy="638175"/>
                    </a:xfrm>
                    <a:prstGeom prst="rect">
                      <a:avLst/>
                    </a:prstGeom>
                  </pic:spPr>
                </pic:pic>
              </a:graphicData>
            </a:graphic>
          </wp:inline>
        </w:drawing>
      </w:r>
      <w:r>
        <w:rPr>
          <w:rFonts w:eastAsia="Times New Roman" w:cs="Times New Roman"/>
          <w:color w:val="000000"/>
        </w:rPr>
        <w:t>+H</w:t>
      </w:r>
      <w:r>
        <w:rPr>
          <w:rFonts w:eastAsia="Times New Roman" w:cs="Times New Roman"/>
          <w:color w:val="000000"/>
          <w:vertAlign w:val="subscript"/>
        </w:rPr>
        <w:t>2</w:t>
      </w:r>
      <w:r>
        <w:rPr>
          <w:rFonts w:eastAsia="Times New Roman" w:cs="Times New Roman"/>
          <w:color w:val="000000"/>
        </w:rPr>
        <w:t>O</w:t>
      </w:r>
      <w:r>
        <w:rPr>
          <w:rFonts w:ascii="宋体" w:hAnsi="宋体"/>
          <w:color w:val="000000"/>
        </w:rPr>
        <w:t>；</w:t>
      </w:r>
    </w:p>
    <w:p w14:paraId="3E503807" w14:textId="77777777" w:rsidR="00B30F83" w:rsidRDefault="00000000">
      <w:pPr>
        <w:spacing w:line="360" w:lineRule="auto"/>
        <w:jc w:val="left"/>
        <w:textAlignment w:val="center"/>
        <w:rPr>
          <w:color w:val="000000"/>
        </w:rPr>
      </w:pPr>
      <w:r>
        <w:rPr>
          <w:color w:val="000000"/>
        </w:rPr>
        <w:t>【小问</w:t>
      </w:r>
      <w:r>
        <w:rPr>
          <w:color w:val="000000"/>
        </w:rPr>
        <w:t>5</w:t>
      </w:r>
      <w:r>
        <w:rPr>
          <w:color w:val="000000"/>
        </w:rPr>
        <w:t>详解】</w:t>
      </w:r>
    </w:p>
    <w:p w14:paraId="2682359E" w14:textId="77777777" w:rsidR="00B30F83" w:rsidRDefault="00000000">
      <w:pPr>
        <w:spacing w:line="360" w:lineRule="auto"/>
        <w:jc w:val="left"/>
        <w:textAlignment w:val="center"/>
        <w:rPr>
          <w:color w:val="000000"/>
        </w:rPr>
      </w:pPr>
      <w:r>
        <w:rPr>
          <w:rFonts w:ascii="宋体" w:hAnsi="宋体"/>
          <w:color w:val="000000"/>
        </w:rPr>
        <w:t>由题给信息可知，用苯甲醛为原料合成药物</w:t>
      </w:r>
      <w:r>
        <w:object w:dxaOrig="341" w:dyaOrig="283" w14:anchorId="2B22EF16">
          <v:shape id="_x0000_i1242" type="#_x0000_t75" alt="学科网(www.zxxk.com)--教育资源门户，提供试卷、教案、课件、论文、素材以及各类教学资源下载，还有大量而丰富的教学相关资讯！" style="width:16.9pt;height:14.25pt" o:ole="">
            <v:imagedata r:id="rId385" o:title="eqId8fce0c17bd73073925d9d4133c232174"/>
          </v:shape>
          <o:OLEObject Type="Embed" ProgID="Equation.DSMT4" ShapeID="_x0000_i1242" DrawAspect="Content" ObjectID="_1749069200" r:id="rId413"/>
        </w:object>
      </w:r>
      <w:r>
        <w:rPr>
          <w:rFonts w:ascii="宋体" w:hAnsi="宋体"/>
          <w:color w:val="000000"/>
        </w:rPr>
        <w:t>苄基苯甲酰胺的合成步骤为</w:t>
      </w:r>
      <w:r>
        <w:rPr>
          <w:noProof/>
          <w:color w:val="000000"/>
        </w:rPr>
        <w:drawing>
          <wp:inline distT="0" distB="0" distL="0" distR="0" wp14:anchorId="763AE340" wp14:editId="4C2CFA4C">
            <wp:extent cx="371475" cy="457200"/>
            <wp:effectExtent l="0" t="0" r="0" b="0"/>
            <wp:docPr id="100137" name="图片 1001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7" name=""/>
                    <pic:cNvPicPr>
                      <a:picLocks noChangeAspect="1"/>
                    </pic:cNvPicPr>
                  </pic:nvPicPr>
                  <pic:blipFill>
                    <a:blip r:embed="rId414"/>
                    <a:stretch>
                      <a:fillRect/>
                    </a:stretch>
                  </pic:blipFill>
                  <pic:spPr>
                    <a:xfrm>
                      <a:off x="0" y="0"/>
                      <a:ext cx="371475" cy="457200"/>
                    </a:xfrm>
                    <a:prstGeom prst="rect">
                      <a:avLst/>
                    </a:prstGeom>
                  </pic:spPr>
                </pic:pic>
              </a:graphicData>
            </a:graphic>
          </wp:inline>
        </w:drawing>
      </w:r>
      <w:r>
        <w:rPr>
          <w:rFonts w:ascii="宋体" w:hAnsi="宋体"/>
          <w:color w:val="000000"/>
        </w:rPr>
        <w:t>与</w:t>
      </w:r>
      <w:r>
        <w:rPr>
          <w:rFonts w:eastAsia="Times New Roman" w:cs="Times New Roman"/>
          <w:color w:val="000000"/>
        </w:rPr>
        <w:t>NH</w:t>
      </w:r>
      <w:r>
        <w:rPr>
          <w:rFonts w:eastAsia="Times New Roman" w:cs="Times New Roman"/>
          <w:color w:val="000000"/>
          <w:vertAlign w:val="subscript"/>
        </w:rPr>
        <w:t>2</w:t>
      </w:r>
      <w:r>
        <w:rPr>
          <w:rFonts w:eastAsia="Times New Roman" w:cs="Times New Roman"/>
          <w:color w:val="000000"/>
        </w:rPr>
        <w:t>OH</w:t>
      </w:r>
      <w:r>
        <w:rPr>
          <w:rFonts w:ascii="宋体" w:hAnsi="宋体"/>
          <w:color w:val="000000"/>
        </w:rPr>
        <w:t>反应生成</w:t>
      </w:r>
      <w:r>
        <w:rPr>
          <w:noProof/>
          <w:color w:val="000000"/>
        </w:rPr>
        <w:drawing>
          <wp:inline distT="0" distB="0" distL="0" distR="0" wp14:anchorId="748B0CC0" wp14:editId="1575051C">
            <wp:extent cx="581025" cy="457200"/>
            <wp:effectExtent l="0" t="0" r="0" b="0"/>
            <wp:docPr id="100139" name="图片 1001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9" name=""/>
                    <pic:cNvPicPr>
                      <a:picLocks noChangeAspect="1"/>
                    </pic:cNvPicPr>
                  </pic:nvPicPr>
                  <pic:blipFill>
                    <a:blip r:embed="rId415"/>
                    <a:stretch>
                      <a:fillRect/>
                    </a:stretch>
                  </pic:blipFill>
                  <pic:spPr>
                    <a:xfrm>
                      <a:off x="0" y="0"/>
                      <a:ext cx="581025" cy="457200"/>
                    </a:xfrm>
                    <a:prstGeom prst="rect">
                      <a:avLst/>
                    </a:prstGeom>
                  </pic:spPr>
                </pic:pic>
              </a:graphicData>
            </a:graphic>
          </wp:inline>
        </w:drawing>
      </w:r>
      <w:r>
        <w:rPr>
          <w:rFonts w:ascii="宋体" w:hAnsi="宋体"/>
          <w:color w:val="000000"/>
        </w:rPr>
        <w:t>，催化剂作用下</w:t>
      </w:r>
      <w:r>
        <w:rPr>
          <w:noProof/>
          <w:color w:val="000000"/>
        </w:rPr>
        <w:drawing>
          <wp:inline distT="0" distB="0" distL="0" distR="0" wp14:anchorId="4551B141" wp14:editId="6A09D949">
            <wp:extent cx="581025" cy="457200"/>
            <wp:effectExtent l="0" t="0" r="0" b="0"/>
            <wp:docPr id="100141" name="图片 1001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1" name=""/>
                    <pic:cNvPicPr>
                      <a:picLocks noChangeAspect="1"/>
                    </pic:cNvPicPr>
                  </pic:nvPicPr>
                  <pic:blipFill>
                    <a:blip r:embed="rId416"/>
                    <a:stretch>
                      <a:fillRect/>
                    </a:stretch>
                  </pic:blipFill>
                  <pic:spPr>
                    <a:xfrm>
                      <a:off x="0" y="0"/>
                      <a:ext cx="581025" cy="457200"/>
                    </a:xfrm>
                    <a:prstGeom prst="rect">
                      <a:avLst/>
                    </a:prstGeom>
                  </pic:spPr>
                </pic:pic>
              </a:graphicData>
            </a:graphic>
          </wp:inline>
        </w:drawing>
      </w:r>
      <w:r>
        <w:rPr>
          <w:rFonts w:ascii="宋体" w:hAnsi="宋体"/>
          <w:color w:val="000000"/>
        </w:rPr>
        <w:t>与氢气发生还原反应生成</w:t>
      </w:r>
      <w:r>
        <w:rPr>
          <w:noProof/>
          <w:color w:val="000000"/>
        </w:rPr>
        <w:drawing>
          <wp:inline distT="0" distB="0" distL="0" distR="0" wp14:anchorId="16E1BB16" wp14:editId="6CD2EE3E">
            <wp:extent cx="523875" cy="457200"/>
            <wp:effectExtent l="0" t="0" r="0" b="0"/>
            <wp:docPr id="100143" name="图片 1001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3" name=""/>
                    <pic:cNvPicPr>
                      <a:picLocks noChangeAspect="1"/>
                    </pic:cNvPicPr>
                  </pic:nvPicPr>
                  <pic:blipFill>
                    <a:blip r:embed="rId417"/>
                    <a:stretch>
                      <a:fillRect/>
                    </a:stretch>
                  </pic:blipFill>
                  <pic:spPr>
                    <a:xfrm>
                      <a:off x="0" y="0"/>
                      <a:ext cx="523875" cy="457200"/>
                    </a:xfrm>
                    <a:prstGeom prst="rect">
                      <a:avLst/>
                    </a:prstGeom>
                  </pic:spPr>
                </pic:pic>
              </a:graphicData>
            </a:graphic>
          </wp:inline>
        </w:drawing>
      </w:r>
      <w:r>
        <w:rPr>
          <w:rFonts w:ascii="宋体" w:hAnsi="宋体"/>
          <w:color w:val="000000"/>
        </w:rPr>
        <w:t>；催化剂作用下，</w:t>
      </w:r>
      <w:r>
        <w:rPr>
          <w:noProof/>
          <w:color w:val="000000"/>
        </w:rPr>
        <w:drawing>
          <wp:inline distT="0" distB="0" distL="0" distR="0" wp14:anchorId="730AA3A7" wp14:editId="7A35237E">
            <wp:extent cx="371475" cy="457200"/>
            <wp:effectExtent l="0" t="0" r="0" b="0"/>
            <wp:docPr id="100145" name="图片 1001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5" name=""/>
                    <pic:cNvPicPr>
                      <a:picLocks noChangeAspect="1"/>
                    </pic:cNvPicPr>
                  </pic:nvPicPr>
                  <pic:blipFill>
                    <a:blip r:embed="rId418"/>
                    <a:stretch>
                      <a:fillRect/>
                    </a:stretch>
                  </pic:blipFill>
                  <pic:spPr>
                    <a:xfrm>
                      <a:off x="0" y="0"/>
                      <a:ext cx="371475" cy="457200"/>
                    </a:xfrm>
                    <a:prstGeom prst="rect">
                      <a:avLst/>
                    </a:prstGeom>
                  </pic:spPr>
                </pic:pic>
              </a:graphicData>
            </a:graphic>
          </wp:inline>
        </w:drawing>
      </w:r>
      <w:r>
        <w:rPr>
          <w:rFonts w:ascii="宋体" w:hAnsi="宋体"/>
          <w:color w:val="000000"/>
        </w:rPr>
        <w:t>与氧气发生催化氧化反应生成</w:t>
      </w:r>
      <w:r>
        <w:rPr>
          <w:noProof/>
          <w:color w:val="000000"/>
        </w:rPr>
        <w:drawing>
          <wp:inline distT="0" distB="0" distL="0" distR="0" wp14:anchorId="639F9348" wp14:editId="7BE20A64">
            <wp:extent cx="457200" cy="457200"/>
            <wp:effectExtent l="0" t="0" r="0" b="0"/>
            <wp:docPr id="100147" name="图片 1001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7" name=""/>
                    <pic:cNvPicPr>
                      <a:picLocks noChangeAspect="1"/>
                    </pic:cNvPicPr>
                  </pic:nvPicPr>
                  <pic:blipFill>
                    <a:blip r:embed="rId419"/>
                    <a:stretch>
                      <a:fillRect/>
                    </a:stretch>
                  </pic:blipFill>
                  <pic:spPr>
                    <a:xfrm>
                      <a:off x="0" y="0"/>
                      <a:ext cx="457200" cy="457200"/>
                    </a:xfrm>
                    <a:prstGeom prst="rect">
                      <a:avLst/>
                    </a:prstGeom>
                  </pic:spPr>
                </pic:pic>
              </a:graphicData>
            </a:graphic>
          </wp:inline>
        </w:drawing>
      </w:r>
      <w:r>
        <w:rPr>
          <w:rFonts w:ascii="宋体" w:hAnsi="宋体"/>
          <w:color w:val="000000"/>
        </w:rPr>
        <w:t>，</w:t>
      </w:r>
      <w:r>
        <w:rPr>
          <w:noProof/>
          <w:color w:val="000000"/>
        </w:rPr>
        <w:drawing>
          <wp:inline distT="0" distB="0" distL="0" distR="0" wp14:anchorId="29B5AB58" wp14:editId="397B231D">
            <wp:extent cx="457200" cy="457200"/>
            <wp:effectExtent l="0" t="0" r="0" b="0"/>
            <wp:docPr id="100149" name="图片 1001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9" name=""/>
                    <pic:cNvPicPr>
                      <a:picLocks noChangeAspect="1"/>
                    </pic:cNvPicPr>
                  </pic:nvPicPr>
                  <pic:blipFill>
                    <a:blip r:embed="rId420"/>
                    <a:stretch>
                      <a:fillRect/>
                    </a:stretch>
                  </pic:blipFill>
                  <pic:spPr>
                    <a:xfrm>
                      <a:off x="0" y="0"/>
                      <a:ext cx="457200" cy="457200"/>
                    </a:xfrm>
                    <a:prstGeom prst="rect">
                      <a:avLst/>
                    </a:prstGeom>
                  </pic:spPr>
                </pic:pic>
              </a:graphicData>
            </a:graphic>
          </wp:inline>
        </w:drawing>
      </w:r>
      <w:r>
        <w:rPr>
          <w:rFonts w:ascii="宋体" w:hAnsi="宋体"/>
          <w:color w:val="000000"/>
        </w:rPr>
        <w:t>与</w:t>
      </w:r>
      <w:r>
        <w:rPr>
          <w:rFonts w:eastAsia="Times New Roman" w:cs="Times New Roman"/>
          <w:color w:val="000000"/>
        </w:rPr>
        <w:t>SOCl</w:t>
      </w:r>
      <w:r>
        <w:rPr>
          <w:rFonts w:eastAsia="Times New Roman" w:cs="Times New Roman"/>
          <w:color w:val="000000"/>
          <w:vertAlign w:val="subscript"/>
        </w:rPr>
        <w:t>2</w:t>
      </w:r>
      <w:r>
        <w:rPr>
          <w:rFonts w:ascii="宋体" w:hAnsi="宋体"/>
          <w:color w:val="000000"/>
        </w:rPr>
        <w:t>发生取代反应生成</w:t>
      </w:r>
      <w:r>
        <w:rPr>
          <w:noProof/>
          <w:color w:val="000000"/>
        </w:rPr>
        <w:drawing>
          <wp:inline distT="0" distB="0" distL="0" distR="0" wp14:anchorId="43FEE8B3" wp14:editId="2531FAB6">
            <wp:extent cx="400050" cy="457200"/>
            <wp:effectExtent l="0" t="0" r="0" b="0"/>
            <wp:docPr id="100151" name="图片 1001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1" name=""/>
                    <pic:cNvPicPr>
                      <a:picLocks noChangeAspect="1"/>
                    </pic:cNvPicPr>
                  </pic:nvPicPr>
                  <pic:blipFill>
                    <a:blip r:embed="rId421"/>
                    <a:stretch>
                      <a:fillRect/>
                    </a:stretch>
                  </pic:blipFill>
                  <pic:spPr>
                    <a:xfrm>
                      <a:off x="0" y="0"/>
                      <a:ext cx="400050" cy="457200"/>
                    </a:xfrm>
                    <a:prstGeom prst="rect">
                      <a:avLst/>
                    </a:prstGeom>
                  </pic:spPr>
                </pic:pic>
              </a:graphicData>
            </a:graphic>
          </wp:inline>
        </w:drawing>
      </w:r>
      <w:r>
        <w:rPr>
          <w:rFonts w:ascii="宋体" w:hAnsi="宋体"/>
          <w:color w:val="000000"/>
        </w:rPr>
        <w:t>，</w:t>
      </w:r>
      <w:r>
        <w:rPr>
          <w:noProof/>
          <w:color w:val="000000"/>
        </w:rPr>
        <w:drawing>
          <wp:inline distT="0" distB="0" distL="0" distR="0" wp14:anchorId="096BF03D" wp14:editId="0CEBF8A7">
            <wp:extent cx="400050" cy="457200"/>
            <wp:effectExtent l="0" t="0" r="0" b="0"/>
            <wp:docPr id="100153" name="图片 1001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3" name=""/>
                    <pic:cNvPicPr>
                      <a:picLocks noChangeAspect="1"/>
                    </pic:cNvPicPr>
                  </pic:nvPicPr>
                  <pic:blipFill>
                    <a:blip r:embed="rId422"/>
                    <a:stretch>
                      <a:fillRect/>
                    </a:stretch>
                  </pic:blipFill>
                  <pic:spPr>
                    <a:xfrm>
                      <a:off x="0" y="0"/>
                      <a:ext cx="400050" cy="457200"/>
                    </a:xfrm>
                    <a:prstGeom prst="rect">
                      <a:avLst/>
                    </a:prstGeom>
                  </pic:spPr>
                </pic:pic>
              </a:graphicData>
            </a:graphic>
          </wp:inline>
        </w:drawing>
      </w:r>
      <w:r>
        <w:rPr>
          <w:rFonts w:ascii="宋体" w:hAnsi="宋体"/>
          <w:color w:val="000000"/>
        </w:rPr>
        <w:t>与</w:t>
      </w:r>
      <w:r>
        <w:rPr>
          <w:noProof/>
          <w:color w:val="000000"/>
        </w:rPr>
        <w:drawing>
          <wp:inline distT="0" distB="0" distL="0" distR="0" wp14:anchorId="53AEE3C0" wp14:editId="776428B8">
            <wp:extent cx="523875" cy="457200"/>
            <wp:effectExtent l="0" t="0" r="0" b="0"/>
            <wp:docPr id="100155" name="图片 1001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5" name=""/>
                    <pic:cNvPicPr>
                      <a:picLocks noChangeAspect="1"/>
                    </pic:cNvPicPr>
                  </pic:nvPicPr>
                  <pic:blipFill>
                    <a:blip r:embed="rId423"/>
                    <a:stretch>
                      <a:fillRect/>
                    </a:stretch>
                  </pic:blipFill>
                  <pic:spPr>
                    <a:xfrm>
                      <a:off x="0" y="0"/>
                      <a:ext cx="523875" cy="457200"/>
                    </a:xfrm>
                    <a:prstGeom prst="rect">
                      <a:avLst/>
                    </a:prstGeom>
                  </pic:spPr>
                </pic:pic>
              </a:graphicData>
            </a:graphic>
          </wp:inline>
        </w:drawing>
      </w:r>
      <w:r>
        <w:rPr>
          <w:rFonts w:ascii="宋体" w:hAnsi="宋体"/>
          <w:color w:val="000000"/>
        </w:rPr>
        <w:t>发生取代反应生成</w:t>
      </w:r>
      <w:r>
        <w:rPr>
          <w:noProof/>
          <w:color w:val="000000"/>
        </w:rPr>
        <w:drawing>
          <wp:inline distT="0" distB="0" distL="0" distR="0" wp14:anchorId="587B113B" wp14:editId="0450DDFA">
            <wp:extent cx="742950" cy="476250"/>
            <wp:effectExtent l="0" t="0" r="0" b="0"/>
            <wp:docPr id="100157" name="图片 1001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7" name=""/>
                    <pic:cNvPicPr>
                      <a:picLocks noChangeAspect="1"/>
                    </pic:cNvPicPr>
                  </pic:nvPicPr>
                  <pic:blipFill>
                    <a:blip r:embed="rId424"/>
                    <a:stretch>
                      <a:fillRect/>
                    </a:stretch>
                  </pic:blipFill>
                  <pic:spPr>
                    <a:xfrm>
                      <a:off x="0" y="0"/>
                      <a:ext cx="742950" cy="476250"/>
                    </a:xfrm>
                    <a:prstGeom prst="rect">
                      <a:avLst/>
                    </a:prstGeom>
                  </pic:spPr>
                </pic:pic>
              </a:graphicData>
            </a:graphic>
          </wp:inline>
        </w:drawing>
      </w:r>
      <w:r>
        <w:rPr>
          <w:rFonts w:ascii="宋体" w:hAnsi="宋体"/>
          <w:color w:val="000000"/>
        </w:rPr>
        <w:t>，合成路线为</w:t>
      </w:r>
      <w:r>
        <w:rPr>
          <w:noProof/>
          <w:color w:val="000000"/>
        </w:rPr>
        <w:lastRenderedPageBreak/>
        <w:drawing>
          <wp:inline distT="0" distB="0" distL="0" distR="0" wp14:anchorId="2D60759F" wp14:editId="688D1845">
            <wp:extent cx="4114800" cy="1009650"/>
            <wp:effectExtent l="0" t="0" r="0" b="0"/>
            <wp:docPr id="100159" name="图片 1001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9" name=""/>
                    <pic:cNvPicPr>
                      <a:picLocks noChangeAspect="1"/>
                    </pic:cNvPicPr>
                  </pic:nvPicPr>
                  <pic:blipFill>
                    <a:blip r:embed="rId425"/>
                    <a:stretch>
                      <a:fillRect/>
                    </a:stretch>
                  </pic:blipFill>
                  <pic:spPr>
                    <a:xfrm>
                      <a:off x="0" y="0"/>
                      <a:ext cx="4114800" cy="1009650"/>
                    </a:xfrm>
                    <a:prstGeom prst="rect">
                      <a:avLst/>
                    </a:prstGeom>
                  </pic:spPr>
                </pic:pic>
              </a:graphicData>
            </a:graphic>
          </wp:inline>
        </w:drawing>
      </w:r>
      <w:r>
        <w:rPr>
          <w:rFonts w:ascii="宋体" w:hAnsi="宋体"/>
          <w:color w:val="000000"/>
        </w:rPr>
        <w:t>，故答案为：</w:t>
      </w:r>
      <w:r>
        <w:rPr>
          <w:noProof/>
          <w:color w:val="000000"/>
        </w:rPr>
        <w:drawing>
          <wp:inline distT="0" distB="0" distL="0" distR="0" wp14:anchorId="07E90229" wp14:editId="11049260">
            <wp:extent cx="4114800" cy="1009650"/>
            <wp:effectExtent l="0" t="0" r="0" b="0"/>
            <wp:docPr id="100161" name="图片 10016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1" name=""/>
                    <pic:cNvPicPr>
                      <a:picLocks noChangeAspect="1"/>
                    </pic:cNvPicPr>
                  </pic:nvPicPr>
                  <pic:blipFill>
                    <a:blip r:embed="rId425"/>
                    <a:stretch>
                      <a:fillRect/>
                    </a:stretch>
                  </pic:blipFill>
                  <pic:spPr>
                    <a:xfrm>
                      <a:off x="0" y="0"/>
                      <a:ext cx="4114800" cy="1009650"/>
                    </a:xfrm>
                    <a:prstGeom prst="rect">
                      <a:avLst/>
                    </a:prstGeom>
                  </pic:spPr>
                </pic:pic>
              </a:graphicData>
            </a:graphic>
          </wp:inline>
        </w:drawing>
      </w:r>
      <w:r>
        <w:rPr>
          <w:rFonts w:ascii="宋体" w:hAnsi="宋体"/>
          <w:color w:val="000000"/>
        </w:rPr>
        <w:t>；</w:t>
      </w:r>
    </w:p>
    <w:p w14:paraId="6C4FB667" w14:textId="77777777" w:rsidR="00B30F83" w:rsidRDefault="00000000">
      <w:pPr>
        <w:spacing w:line="360" w:lineRule="auto"/>
        <w:jc w:val="left"/>
        <w:textAlignment w:val="center"/>
        <w:rPr>
          <w:color w:val="000000"/>
        </w:rPr>
      </w:pPr>
      <w:r>
        <w:rPr>
          <w:color w:val="000000"/>
        </w:rPr>
        <w:t>【小问</w:t>
      </w:r>
      <w:r>
        <w:rPr>
          <w:color w:val="000000"/>
        </w:rPr>
        <w:t>6</w:t>
      </w:r>
      <w:r>
        <w:rPr>
          <w:color w:val="000000"/>
        </w:rPr>
        <w:t>详解】</w:t>
      </w:r>
    </w:p>
    <w:p w14:paraId="49157C9C" w14:textId="3D958AF7" w:rsidR="00B30F83" w:rsidRDefault="00000000">
      <w:pPr>
        <w:spacing w:line="360" w:lineRule="auto"/>
        <w:jc w:val="left"/>
        <w:textAlignment w:val="center"/>
        <w:rPr>
          <w:color w:val="000000"/>
        </w:rPr>
      </w:pPr>
      <w:r>
        <w:rPr>
          <w:rFonts w:eastAsia="Times New Roman" w:cs="Times New Roman"/>
          <w:color w:val="000000"/>
        </w:rPr>
        <w:t>D</w:t>
      </w:r>
      <w:r>
        <w:rPr>
          <w:rFonts w:ascii="宋体" w:hAnsi="宋体"/>
          <w:color w:val="000000"/>
        </w:rPr>
        <w:t>的同分异构体分子中含有苯环，</w:t>
      </w:r>
      <w:r>
        <w:object w:dxaOrig="855" w:dyaOrig="300" w14:anchorId="7770182E">
          <v:shape id="_x0000_i1243" type="#_x0000_t75" alt="学科网(www.zxxk.com)--教育资源门户，提供试卷、教案、课件、论文、素材以及各类教学资源下载，还有大量而丰富的教学相关资讯！" style="width:42.75pt;height:15pt" o:ole="">
            <v:imagedata r:id="rId388" o:title="eqId647aedf3ee34c6fc4fc3f884d144a596"/>
          </v:shape>
          <o:OLEObject Type="Embed" ProgID="Equation.DSMT4" ShapeID="_x0000_i1243" DrawAspect="Content" ObjectID="_1749069201" r:id="rId426"/>
        </w:object>
      </w:r>
      <w:r>
        <w:rPr>
          <w:rFonts w:ascii="宋体" w:hAnsi="宋体"/>
          <w:color w:val="000000"/>
        </w:rPr>
        <w:t>谱和</w:t>
      </w:r>
      <w:r>
        <w:object w:dxaOrig="315" w:dyaOrig="255" w14:anchorId="225C9C77">
          <v:shape id="_x0000_i1244" type="#_x0000_t75" alt="学科网(www.zxxk.com)--教育资源门户，提供试卷、教案、课件、论文、素材以及各类教学资源下载，还有大量而丰富的教学相关资讯！" style="width:15.75pt;height:12.75pt" o:ole="">
            <v:imagedata r:id="rId390" o:title="eqId0ebb4e516c2dc4a10ea339e9016932cc"/>
          </v:shape>
          <o:OLEObject Type="Embed" ProgID="Equation.DSMT4" ShapeID="_x0000_i1244" DrawAspect="Content" ObjectID="_1749069202" r:id="rId427"/>
        </w:object>
      </w:r>
      <w:r>
        <w:rPr>
          <w:rFonts w:ascii="宋体" w:hAnsi="宋体"/>
          <w:color w:val="000000"/>
        </w:rPr>
        <w:t>谱检测表明分子中共有</w:t>
      </w:r>
      <w:r>
        <w:rPr>
          <w:rFonts w:eastAsia="Times New Roman" w:cs="Times New Roman"/>
          <w:color w:val="000000"/>
        </w:rPr>
        <w:t>4</w:t>
      </w:r>
      <w:r>
        <w:rPr>
          <w:rFonts w:ascii="宋体" w:hAnsi="宋体"/>
          <w:color w:val="000000"/>
        </w:rPr>
        <w:t>种不同化学环境的氢原子，有酰胺</w:t>
      </w:r>
      <w:proofErr w:type="gramStart"/>
      <w:r>
        <w:rPr>
          <w:rFonts w:ascii="宋体" w:hAnsi="宋体"/>
          <w:color w:val="000000"/>
        </w:rPr>
        <w:t>基说明</w:t>
      </w:r>
      <w:proofErr w:type="gramEnd"/>
      <w:r>
        <w:rPr>
          <w:rFonts w:ascii="宋体" w:hAnsi="宋体"/>
          <w:color w:val="000000"/>
        </w:rPr>
        <w:t>同分异构体分子含有</w:t>
      </w:r>
      <w:proofErr w:type="gramStart"/>
      <w:r>
        <w:rPr>
          <w:rFonts w:ascii="宋体" w:hAnsi="宋体"/>
          <w:color w:val="000000"/>
        </w:rPr>
        <w:t>醚键或酚</w:t>
      </w:r>
      <w:proofErr w:type="gramEnd"/>
      <w:r>
        <w:rPr>
          <w:rFonts w:ascii="宋体" w:hAnsi="宋体"/>
          <w:color w:val="000000"/>
        </w:rPr>
        <w:t>羟基，结合对称性，同分异构体的结构简式为</w:t>
      </w:r>
      <w:r>
        <w:rPr>
          <w:noProof/>
          <w:color w:val="000000"/>
        </w:rPr>
        <w:drawing>
          <wp:inline distT="0" distB="0" distL="0" distR="0" wp14:anchorId="55EB4F88" wp14:editId="3F56E721">
            <wp:extent cx="628650" cy="942975"/>
            <wp:effectExtent l="0" t="0" r="0" b="0"/>
            <wp:docPr id="100163" name="图片 10016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3" name=""/>
                    <pic:cNvPicPr>
                      <a:picLocks noChangeAspect="1"/>
                    </pic:cNvPicPr>
                  </pic:nvPicPr>
                  <pic:blipFill>
                    <a:blip r:embed="rId398"/>
                    <a:stretch>
                      <a:fillRect/>
                    </a:stretch>
                  </pic:blipFill>
                  <pic:spPr>
                    <a:xfrm>
                      <a:off x="0" y="0"/>
                      <a:ext cx="628650" cy="942975"/>
                    </a:xfrm>
                    <a:prstGeom prst="rect">
                      <a:avLst/>
                    </a:prstGeom>
                  </pic:spPr>
                </pic:pic>
              </a:graphicData>
            </a:graphic>
          </wp:inline>
        </w:drawing>
      </w:r>
      <w:r>
        <w:rPr>
          <w:rFonts w:ascii="宋体" w:hAnsi="宋体"/>
          <w:color w:val="000000"/>
        </w:rPr>
        <w:t>、</w:t>
      </w:r>
      <w:r>
        <w:rPr>
          <w:noProof/>
          <w:color w:val="000000"/>
        </w:rPr>
        <w:drawing>
          <wp:inline distT="0" distB="0" distL="0" distR="0" wp14:anchorId="03EDA4D9" wp14:editId="4ED9D3BA">
            <wp:extent cx="828675" cy="1571625"/>
            <wp:effectExtent l="0" t="0" r="0" b="0"/>
            <wp:docPr id="100165" name="图片 10016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5" name=""/>
                    <pic:cNvPicPr>
                      <a:picLocks noChangeAspect="1"/>
                    </pic:cNvPicPr>
                  </pic:nvPicPr>
                  <pic:blipFill>
                    <a:blip r:embed="rId399"/>
                    <a:stretch>
                      <a:fillRect/>
                    </a:stretch>
                  </pic:blipFill>
                  <pic:spPr>
                    <a:xfrm>
                      <a:off x="0" y="0"/>
                      <a:ext cx="828675" cy="1571625"/>
                    </a:xfrm>
                    <a:prstGeom prst="rect">
                      <a:avLst/>
                    </a:prstGeom>
                  </pic:spPr>
                </pic:pic>
              </a:graphicData>
            </a:graphic>
          </wp:inline>
        </w:drawing>
      </w:r>
      <w:r>
        <w:rPr>
          <w:rFonts w:ascii="宋体" w:hAnsi="宋体"/>
          <w:color w:val="000000"/>
        </w:rPr>
        <w:t>、</w:t>
      </w:r>
      <w:r>
        <w:rPr>
          <w:noProof/>
          <w:color w:val="000000"/>
        </w:rPr>
        <w:drawing>
          <wp:inline distT="0" distB="0" distL="0" distR="0" wp14:anchorId="159C5792" wp14:editId="29D83D14">
            <wp:extent cx="1333500" cy="1314450"/>
            <wp:effectExtent l="0" t="0" r="0" b="0"/>
            <wp:docPr id="100167" name="图片 10016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7" name=""/>
                    <pic:cNvPicPr>
                      <a:picLocks noChangeAspect="1"/>
                    </pic:cNvPicPr>
                  </pic:nvPicPr>
                  <pic:blipFill>
                    <a:blip r:embed="rId400"/>
                    <a:stretch>
                      <a:fillRect/>
                    </a:stretch>
                  </pic:blipFill>
                  <pic:spPr>
                    <a:xfrm>
                      <a:off x="0" y="0"/>
                      <a:ext cx="1333500" cy="1314450"/>
                    </a:xfrm>
                    <a:prstGeom prst="rect">
                      <a:avLst/>
                    </a:prstGeom>
                  </pic:spPr>
                </pic:pic>
              </a:graphicData>
            </a:graphic>
          </wp:inline>
        </w:drawing>
      </w:r>
      <w:r>
        <w:rPr>
          <w:rFonts w:ascii="宋体" w:hAnsi="宋体"/>
          <w:color w:val="000000"/>
        </w:rPr>
        <w:t>、</w:t>
      </w:r>
      <w:r>
        <w:rPr>
          <w:noProof/>
          <w:color w:val="000000"/>
        </w:rPr>
        <w:drawing>
          <wp:inline distT="0" distB="0" distL="0" distR="0" wp14:anchorId="67ABF537" wp14:editId="4AEB2DB9">
            <wp:extent cx="1333500" cy="1419225"/>
            <wp:effectExtent l="0" t="0" r="0" b="0"/>
            <wp:docPr id="100169" name="图片 10016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9" name=""/>
                    <pic:cNvPicPr>
                      <a:picLocks noChangeAspect="1"/>
                    </pic:cNvPicPr>
                  </pic:nvPicPr>
                  <pic:blipFill>
                    <a:blip r:embed="rId401"/>
                    <a:stretch>
                      <a:fillRect/>
                    </a:stretch>
                  </pic:blipFill>
                  <pic:spPr>
                    <a:xfrm>
                      <a:off x="0" y="0"/>
                      <a:ext cx="1333500" cy="1419225"/>
                    </a:xfrm>
                    <a:prstGeom prst="rect">
                      <a:avLst/>
                    </a:prstGeom>
                  </pic:spPr>
                </pic:pic>
              </a:graphicData>
            </a:graphic>
          </wp:inline>
        </w:drawing>
      </w:r>
      <w:r>
        <w:rPr>
          <w:rFonts w:ascii="宋体" w:hAnsi="宋体"/>
          <w:color w:val="000000"/>
        </w:rPr>
        <w:t>，故答案为：</w:t>
      </w:r>
      <w:r>
        <w:rPr>
          <w:noProof/>
          <w:color w:val="000000"/>
        </w:rPr>
        <w:drawing>
          <wp:inline distT="0" distB="0" distL="0" distR="0" wp14:anchorId="3B45FDE1" wp14:editId="07297B41">
            <wp:extent cx="628650" cy="942975"/>
            <wp:effectExtent l="0" t="0" r="0" b="0"/>
            <wp:docPr id="100171" name="图片 10017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1" name=""/>
                    <pic:cNvPicPr>
                      <a:picLocks noChangeAspect="1"/>
                    </pic:cNvPicPr>
                  </pic:nvPicPr>
                  <pic:blipFill>
                    <a:blip r:embed="rId398"/>
                    <a:stretch>
                      <a:fillRect/>
                    </a:stretch>
                  </pic:blipFill>
                  <pic:spPr>
                    <a:xfrm>
                      <a:off x="0" y="0"/>
                      <a:ext cx="628650" cy="942975"/>
                    </a:xfrm>
                    <a:prstGeom prst="rect">
                      <a:avLst/>
                    </a:prstGeom>
                  </pic:spPr>
                </pic:pic>
              </a:graphicData>
            </a:graphic>
          </wp:inline>
        </w:drawing>
      </w:r>
      <w:r>
        <w:rPr>
          <w:rFonts w:ascii="宋体" w:hAnsi="宋体"/>
          <w:color w:val="000000"/>
        </w:rPr>
        <w:t>、</w:t>
      </w:r>
      <w:r>
        <w:rPr>
          <w:noProof/>
          <w:color w:val="000000"/>
        </w:rPr>
        <w:drawing>
          <wp:inline distT="0" distB="0" distL="0" distR="0" wp14:anchorId="5D6A3046" wp14:editId="4DCAC818">
            <wp:extent cx="828675" cy="1571625"/>
            <wp:effectExtent l="0" t="0" r="0" b="0"/>
            <wp:docPr id="100173" name="图片 10017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3" name=""/>
                    <pic:cNvPicPr>
                      <a:picLocks noChangeAspect="1"/>
                    </pic:cNvPicPr>
                  </pic:nvPicPr>
                  <pic:blipFill>
                    <a:blip r:embed="rId399"/>
                    <a:stretch>
                      <a:fillRect/>
                    </a:stretch>
                  </pic:blipFill>
                  <pic:spPr>
                    <a:xfrm>
                      <a:off x="0" y="0"/>
                      <a:ext cx="828675" cy="1571625"/>
                    </a:xfrm>
                    <a:prstGeom prst="rect">
                      <a:avLst/>
                    </a:prstGeom>
                  </pic:spPr>
                </pic:pic>
              </a:graphicData>
            </a:graphic>
          </wp:inline>
        </w:drawing>
      </w:r>
      <w:r>
        <w:rPr>
          <w:rFonts w:ascii="宋体" w:hAnsi="宋体"/>
          <w:color w:val="000000"/>
        </w:rPr>
        <w:t>、</w:t>
      </w:r>
      <w:r>
        <w:rPr>
          <w:noProof/>
          <w:color w:val="000000"/>
        </w:rPr>
        <w:drawing>
          <wp:inline distT="0" distB="0" distL="0" distR="0" wp14:anchorId="776B1250" wp14:editId="61AA7FD8">
            <wp:extent cx="1333500" cy="1314450"/>
            <wp:effectExtent l="0" t="0" r="0" b="0"/>
            <wp:docPr id="100175" name="图片 10017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5" name=""/>
                    <pic:cNvPicPr>
                      <a:picLocks noChangeAspect="1"/>
                    </pic:cNvPicPr>
                  </pic:nvPicPr>
                  <pic:blipFill>
                    <a:blip r:embed="rId400"/>
                    <a:stretch>
                      <a:fillRect/>
                    </a:stretch>
                  </pic:blipFill>
                  <pic:spPr>
                    <a:xfrm>
                      <a:off x="0" y="0"/>
                      <a:ext cx="1333500" cy="1314450"/>
                    </a:xfrm>
                    <a:prstGeom prst="rect">
                      <a:avLst/>
                    </a:prstGeom>
                  </pic:spPr>
                </pic:pic>
              </a:graphicData>
            </a:graphic>
          </wp:inline>
        </w:drawing>
      </w:r>
      <w:r>
        <w:rPr>
          <w:rFonts w:ascii="宋体" w:hAnsi="宋体"/>
          <w:color w:val="000000"/>
        </w:rPr>
        <w:t>、</w:t>
      </w:r>
      <w:r>
        <w:rPr>
          <w:noProof/>
          <w:color w:val="000000"/>
        </w:rPr>
        <w:drawing>
          <wp:inline distT="0" distB="0" distL="0" distR="0" wp14:anchorId="64F77A2D" wp14:editId="05170218">
            <wp:extent cx="1333500" cy="1419225"/>
            <wp:effectExtent l="0" t="0" r="0" b="0"/>
            <wp:docPr id="100177" name="图片 10017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7" name=""/>
                    <pic:cNvPicPr>
                      <a:picLocks noChangeAspect="1"/>
                    </pic:cNvPicPr>
                  </pic:nvPicPr>
                  <pic:blipFill>
                    <a:blip r:embed="rId401"/>
                    <a:stretch>
                      <a:fillRect/>
                    </a:stretch>
                  </pic:blipFill>
                  <pic:spPr>
                    <a:xfrm>
                      <a:off x="0" y="0"/>
                      <a:ext cx="1333500" cy="1419225"/>
                    </a:xfrm>
                    <a:prstGeom prst="rect">
                      <a:avLst/>
                    </a:prstGeom>
                  </pic:spPr>
                </pic:pic>
              </a:graphicData>
            </a:graphic>
          </wp:inline>
        </w:drawing>
      </w:r>
      <w:r>
        <w:rPr>
          <w:rFonts w:ascii="宋体" w:hAnsi="宋体"/>
          <w:color w:val="000000"/>
        </w:rPr>
        <w:t>。</w:t>
      </w:r>
    </w:p>
    <w:sectPr w:rsidR="00B30F83" w:rsidSect="00C321EB">
      <w:headerReference w:type="default" r:id="rId428"/>
      <w:footerReference w:type="default" r:id="rId429"/>
      <w:pgSz w:w="11906" w:h="16838"/>
      <w:pgMar w:top="910" w:right="1080" w:bottom="1440" w:left="1080" w:header="152" w:footer="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3A1099" w14:textId="77777777" w:rsidR="00DD6454" w:rsidRDefault="00DD6454">
      <w:r>
        <w:separator/>
      </w:r>
    </w:p>
  </w:endnote>
  <w:endnote w:type="continuationSeparator" w:id="0">
    <w:p w14:paraId="6BE7D49B" w14:textId="77777777" w:rsidR="00DD6454" w:rsidRDefault="00DD64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92EB8" w14:textId="77777777" w:rsidR="0090278E" w:rsidRDefault="00000000" w:rsidP="0090278E">
    <w:pPr>
      <w:jc w:val="center"/>
    </w:pPr>
    <w:r>
      <w:t>第</w:t>
    </w:r>
    <w:r>
      <w:fldChar w:fldCharType="begin"/>
    </w:r>
    <w:r>
      <w:instrText>PAGE</w:instrText>
    </w:r>
    <w:r>
      <w:fldChar w:fldCharType="separate"/>
    </w:r>
    <w:r>
      <w:rPr>
        <w:noProof/>
      </w:rPr>
      <w:t>1</w:t>
    </w:r>
    <w:r>
      <w:fldChar w:fldCharType="end"/>
    </w:r>
    <w:r>
      <w:t>页</w:t>
    </w:r>
    <w:r>
      <w:t>/</w:t>
    </w:r>
    <w:r>
      <w:t>共</w:t>
    </w:r>
    <w:r>
      <w:fldChar w:fldCharType="begin"/>
    </w:r>
    <w:r>
      <w:instrText>NUMPAGES</w:instrText>
    </w:r>
    <w:r>
      <w:fldChar w:fldCharType="separate"/>
    </w:r>
    <w:r>
      <w:rPr>
        <w:noProof/>
      </w:rPr>
      <w:t>1</w:t>
    </w:r>
    <w:r>
      <w:fldChar w:fldCharType="end"/>
    </w:r>
    <w:r>
      <w:t>页</w:t>
    </w:r>
  </w:p>
  <w:p w14:paraId="7DA21D36" w14:textId="77777777" w:rsidR="0090278E" w:rsidRDefault="0090278E">
    <w:pPr>
      <w:pStyle w:val="a5"/>
    </w:pPr>
  </w:p>
  <w:p w14:paraId="4F478EB0" w14:textId="77777777" w:rsidR="004151FC" w:rsidRDefault="00000000">
    <w:pPr>
      <w:tabs>
        <w:tab w:val="center" w:pos="4153"/>
        <w:tab w:val="right" w:pos="8306"/>
      </w:tabs>
      <w:snapToGrid w:val="0"/>
      <w:jc w:val="left"/>
      <w:rPr>
        <w:rFonts w:cs="Times New Roman"/>
        <w:kern w:val="0"/>
        <w:sz w:val="2"/>
        <w:szCs w:val="2"/>
      </w:rPr>
    </w:pPr>
    <w:r>
      <w:rPr>
        <w:color w:val="FFFFFF"/>
        <w:sz w:val="2"/>
        <w:szCs w:val="2"/>
      </w:rPr>
      <w:pict w14:anchorId="648CFF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1027" type="#_x0000_t136" alt="学科网 zxxk.com" style="position:absolute;margin-left:158.95pt;margin-top:407.9pt;width:2.85pt;height:2.85pt;rotation:315;z-index:-251658752;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w14:anchorId="103EE5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1028" type="#_x0000_t75" alt="学科网 zxxk.com" style="position:absolute;margin-left:64.05pt;margin-top:-20.75pt;width:.05pt;height:.05pt;z-index:251658752">
          <v:imagedata r:id="rId1" o:title="{75232B38-A165-1FB7-499C-2E1C792CACB5}"/>
        </v:shape>
      </w:pict>
    </w:r>
    <w:r>
      <w:rPr>
        <w:rFonts w:cs="Times New Roman" w:hint="eastAsia"/>
        <w:color w:val="FFFFFF"/>
        <w:kern w:val="0"/>
        <w:sz w:val="2"/>
        <w:szCs w:val="2"/>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02D912" w14:textId="77777777" w:rsidR="00DD6454" w:rsidRDefault="00DD6454">
      <w:r>
        <w:separator/>
      </w:r>
    </w:p>
  </w:footnote>
  <w:footnote w:type="continuationSeparator" w:id="0">
    <w:p w14:paraId="4D33E9D0" w14:textId="77777777" w:rsidR="00DD6454" w:rsidRDefault="00DD64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A69B8" w14:textId="4D7A2D35" w:rsidR="006071D5" w:rsidRDefault="00016BFA" w:rsidP="002908F0">
    <w:pPr>
      <w:pStyle w:val="a3"/>
      <w:pBdr>
        <w:bottom w:val="none" w:sz="0" w:space="0" w:color="auto"/>
      </w:pBdr>
    </w:pPr>
    <w:r>
      <w:t xml:space="preserve">  </w:t>
    </w:r>
    <w:r w:rsidR="002908F0">
      <w:t xml:space="preserve"> </w:t>
    </w:r>
  </w:p>
  <w:p w14:paraId="36C6C037" w14:textId="77777777" w:rsidR="004151FC" w:rsidRDefault="00000000">
    <w:pPr>
      <w:pBdr>
        <w:bottom w:val="none" w:sz="0" w:space="1" w:color="auto"/>
      </w:pBdr>
      <w:snapToGrid w:val="0"/>
      <w:rPr>
        <w:rFonts w:cs="Times New Roman"/>
        <w:kern w:val="0"/>
        <w:sz w:val="2"/>
        <w:szCs w:val="2"/>
      </w:rPr>
    </w:pPr>
    <w:r>
      <w:pict w14:anchorId="2AC7D2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25" type="#_x0000_t75" alt="学科网 zxxk.com" style="position:absolute;left:0;text-align:left;margin-left:351pt;margin-top:8.45pt;width:.75pt;height:.75pt;z-index:251656704">
          <v:imagedata r:id="rId1" o:title="{75232B38-A165-1FB7-499C-2E1C792CACB5}"/>
        </v:shape>
      </w:pict>
    </w:r>
    <w:r>
      <w:rPr>
        <w:color w:val="FFFFFF"/>
        <w:sz w:val="2"/>
        <w:szCs w:val="2"/>
      </w:rPr>
      <w:pict w14:anchorId="4ED536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245" type="#_x0000_t136" alt="学科网 zxxk.com" style="width:1.15pt;height:.75pt" filled="f" stroked="f" strokecolor="white">
          <v:fill color2="#aaa"/>
          <v:shadow color="#4d4d4d" opacity="52429f" offset=",3pt"/>
          <v:textpath style="font-family:&quot;宋体&quot;;font-size:8pt;v-text-spacing:78650f;v-text-kern:t" trim="t" fitpath="t"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F473A"/>
    <w:multiLevelType w:val="hybridMultilevel"/>
    <w:tmpl w:val="8312AF28"/>
    <w:lvl w:ilvl="0" w:tplc="FFF4C2F6">
      <w:start w:val="1"/>
      <w:numFmt w:val="bullet"/>
      <w:lvlText w:val=""/>
      <w:lvlJc w:val="left"/>
      <w:pPr>
        <w:ind w:left="420" w:hanging="420"/>
      </w:pPr>
      <w:rPr>
        <w:rFonts w:ascii="Wingdings" w:hAnsi="Wingdings" w:hint="default"/>
      </w:rPr>
    </w:lvl>
    <w:lvl w:ilvl="1" w:tplc="08F2AC58" w:tentative="1">
      <w:start w:val="1"/>
      <w:numFmt w:val="bullet"/>
      <w:lvlText w:val=""/>
      <w:lvlJc w:val="left"/>
      <w:pPr>
        <w:ind w:left="840" w:hanging="420"/>
      </w:pPr>
      <w:rPr>
        <w:rFonts w:ascii="Wingdings" w:hAnsi="Wingdings" w:hint="default"/>
      </w:rPr>
    </w:lvl>
    <w:lvl w:ilvl="2" w:tplc="354AC73C" w:tentative="1">
      <w:start w:val="1"/>
      <w:numFmt w:val="bullet"/>
      <w:lvlText w:val=""/>
      <w:lvlJc w:val="left"/>
      <w:pPr>
        <w:ind w:left="1260" w:hanging="420"/>
      </w:pPr>
      <w:rPr>
        <w:rFonts w:ascii="Wingdings" w:hAnsi="Wingdings" w:hint="default"/>
      </w:rPr>
    </w:lvl>
    <w:lvl w:ilvl="3" w:tplc="E08AA01C" w:tentative="1">
      <w:start w:val="1"/>
      <w:numFmt w:val="bullet"/>
      <w:lvlText w:val=""/>
      <w:lvlJc w:val="left"/>
      <w:pPr>
        <w:ind w:left="1680" w:hanging="420"/>
      </w:pPr>
      <w:rPr>
        <w:rFonts w:ascii="Wingdings" w:hAnsi="Wingdings" w:hint="default"/>
      </w:rPr>
    </w:lvl>
    <w:lvl w:ilvl="4" w:tplc="D952D816" w:tentative="1">
      <w:start w:val="1"/>
      <w:numFmt w:val="bullet"/>
      <w:lvlText w:val=""/>
      <w:lvlJc w:val="left"/>
      <w:pPr>
        <w:ind w:left="2100" w:hanging="420"/>
      </w:pPr>
      <w:rPr>
        <w:rFonts w:ascii="Wingdings" w:hAnsi="Wingdings" w:hint="default"/>
      </w:rPr>
    </w:lvl>
    <w:lvl w:ilvl="5" w:tplc="7B700908" w:tentative="1">
      <w:start w:val="1"/>
      <w:numFmt w:val="bullet"/>
      <w:lvlText w:val=""/>
      <w:lvlJc w:val="left"/>
      <w:pPr>
        <w:ind w:left="2520" w:hanging="420"/>
      </w:pPr>
      <w:rPr>
        <w:rFonts w:ascii="Wingdings" w:hAnsi="Wingdings" w:hint="default"/>
      </w:rPr>
    </w:lvl>
    <w:lvl w:ilvl="6" w:tplc="F9584F96" w:tentative="1">
      <w:start w:val="1"/>
      <w:numFmt w:val="bullet"/>
      <w:lvlText w:val=""/>
      <w:lvlJc w:val="left"/>
      <w:pPr>
        <w:ind w:left="2940" w:hanging="420"/>
      </w:pPr>
      <w:rPr>
        <w:rFonts w:ascii="Wingdings" w:hAnsi="Wingdings" w:hint="default"/>
      </w:rPr>
    </w:lvl>
    <w:lvl w:ilvl="7" w:tplc="7DFA516A" w:tentative="1">
      <w:start w:val="1"/>
      <w:numFmt w:val="bullet"/>
      <w:lvlText w:val=""/>
      <w:lvlJc w:val="left"/>
      <w:pPr>
        <w:ind w:left="3360" w:hanging="420"/>
      </w:pPr>
      <w:rPr>
        <w:rFonts w:ascii="Wingdings" w:hAnsi="Wingdings" w:hint="default"/>
      </w:rPr>
    </w:lvl>
    <w:lvl w:ilvl="8" w:tplc="9F90D642" w:tentative="1">
      <w:start w:val="1"/>
      <w:numFmt w:val="bullet"/>
      <w:lvlText w:val=""/>
      <w:lvlJc w:val="left"/>
      <w:pPr>
        <w:ind w:left="3780" w:hanging="420"/>
      </w:pPr>
      <w:rPr>
        <w:rFonts w:ascii="Wingdings" w:hAnsi="Wingdings" w:hint="default"/>
      </w:rPr>
    </w:lvl>
  </w:abstractNum>
  <w:num w:numId="1" w16cid:durableId="11454674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341E1"/>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30F83"/>
    <w:rsid w:val="00B80D67"/>
    <w:rsid w:val="00B8100F"/>
    <w:rsid w:val="00B96924"/>
    <w:rsid w:val="00BA1A7E"/>
    <w:rsid w:val="00BB50C6"/>
    <w:rsid w:val="00BE1BCD"/>
    <w:rsid w:val="00C02815"/>
    <w:rsid w:val="00C02FC6"/>
    <w:rsid w:val="00C321EB"/>
    <w:rsid w:val="00C9260E"/>
    <w:rsid w:val="00CA4A07"/>
    <w:rsid w:val="00D51257"/>
    <w:rsid w:val="00D634C2"/>
    <w:rsid w:val="00D756B6"/>
    <w:rsid w:val="00D77F6E"/>
    <w:rsid w:val="00DA0796"/>
    <w:rsid w:val="00DA5448"/>
    <w:rsid w:val="00DD6454"/>
    <w:rsid w:val="00DF071B"/>
    <w:rsid w:val="00E63075"/>
    <w:rsid w:val="00E97096"/>
    <w:rsid w:val="00EA0188"/>
    <w:rsid w:val="00EB17B4"/>
    <w:rsid w:val="00ED1550"/>
    <w:rsid w:val="00EE1A37"/>
    <w:rsid w:val="00F21C80"/>
    <w:rsid w:val="00F676FD"/>
    <w:rsid w:val="00F72514"/>
    <w:rsid w:val="00FA0944"/>
    <w:rsid w:val="00FB34D2"/>
    <w:rsid w:val="00FB4B17"/>
    <w:rsid w:val="00FC1FD4"/>
    <w:rsid w:val="00FC5860"/>
    <w:rsid w:val="00FD377B"/>
    <w:rsid w:val="00FF2D79"/>
    <w:rsid w:val="00FF517A"/>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FEDC2E"/>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宋体"/>
        <w:sz w:val="23"/>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footer"/>
    <w:basedOn w:val="a"/>
    <w:pPr>
      <w:tabs>
        <w:tab w:val="center" w:pos="4153"/>
        <w:tab w:val="right" w:pos="8306"/>
      </w:tabs>
      <w:snapToGrid w:val="0"/>
      <w:jc w:val="left"/>
    </w:pPr>
    <w:rPr>
      <w:sz w:val="18"/>
    </w:rPr>
  </w:style>
  <w:style w:type="character" w:customStyle="1" w:styleId="a4">
    <w:name w:val="页眉 字符"/>
    <w:basedOn w:val="a0"/>
    <w:link w:val="a3"/>
    <w:uiPriority w:val="99"/>
    <w:rsid w:val="003102DB"/>
    <w:rPr>
      <w:kern w:val="2"/>
      <w:sz w:val="18"/>
      <w:szCs w:val="24"/>
    </w:rPr>
  </w:style>
  <w:style w:type="paragraph" w:styleId="a6">
    <w:name w:val="No Spacing"/>
    <w:uiPriority w:val="1"/>
    <w:qFormat/>
    <w:rsid w:val="003102DB"/>
    <w:rPr>
      <w:rFonts w:asciiTheme="minorHAnsi" w:eastAsia="Microsoft YaHei UI" w:hAnsiTheme="minorHAnsi" w:cstheme="minorBidi"/>
      <w:sz w:val="22"/>
      <w:szCs w:val="22"/>
    </w:rPr>
  </w:style>
  <w:style w:type="character" w:styleId="a7">
    <w:name w:val="Hyperlink"/>
    <w:basedOn w:val="a0"/>
    <w:uiPriority w:val="99"/>
    <w:unhideWhenUsed/>
    <w:rsid w:val="00596076"/>
    <w:rPr>
      <w:color w:val="0000FF"/>
      <w:u w:val="single"/>
    </w:rPr>
  </w:style>
  <w:style w:type="paragraph" w:styleId="a8">
    <w:name w:val="List Paragraph"/>
    <w:basedOn w:val="a"/>
    <w:uiPriority w:val="99"/>
    <w:qFormat/>
    <w:rsid w:val="00EA018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144"/>
</w:webSettings>
</file>

<file path=word/_rels/document.xml.rels><?xml version="1.0" encoding="UTF-8" standalone="yes"?>
<Relationships xmlns="http://schemas.openxmlformats.org/package/2006/relationships"><Relationship Id="rId117" Type="http://schemas.openxmlformats.org/officeDocument/2006/relationships/image" Target="media/image56.png"/><Relationship Id="rId299" Type="http://schemas.openxmlformats.org/officeDocument/2006/relationships/image" Target="media/image135.png"/><Relationship Id="rId21" Type="http://schemas.openxmlformats.org/officeDocument/2006/relationships/image" Target="media/image9.wmf"/><Relationship Id="rId63" Type="http://schemas.openxmlformats.org/officeDocument/2006/relationships/image" Target="media/image27.wmf"/><Relationship Id="rId159" Type="http://schemas.openxmlformats.org/officeDocument/2006/relationships/oleObject" Target="embeddings/oleObject78.bin"/><Relationship Id="rId324" Type="http://schemas.openxmlformats.org/officeDocument/2006/relationships/oleObject" Target="embeddings/oleObject173.bin"/><Relationship Id="rId366" Type="http://schemas.openxmlformats.org/officeDocument/2006/relationships/image" Target="media/image158.wmf"/><Relationship Id="rId170" Type="http://schemas.openxmlformats.org/officeDocument/2006/relationships/oleObject" Target="embeddings/oleObject84.bin"/><Relationship Id="rId226" Type="http://schemas.openxmlformats.org/officeDocument/2006/relationships/oleObject" Target="embeddings/oleObject120.bin"/><Relationship Id="rId268" Type="http://schemas.openxmlformats.org/officeDocument/2006/relationships/image" Target="media/image121.wmf"/><Relationship Id="rId32" Type="http://schemas.openxmlformats.org/officeDocument/2006/relationships/oleObject" Target="embeddings/oleObject13.bin"/><Relationship Id="rId74" Type="http://schemas.openxmlformats.org/officeDocument/2006/relationships/oleObject" Target="embeddings/oleObject35.bin"/><Relationship Id="rId128" Type="http://schemas.openxmlformats.org/officeDocument/2006/relationships/image" Target="media/image61.wmf"/><Relationship Id="rId335" Type="http://schemas.openxmlformats.org/officeDocument/2006/relationships/oleObject" Target="embeddings/oleObject181.bin"/><Relationship Id="rId377" Type="http://schemas.openxmlformats.org/officeDocument/2006/relationships/image" Target="media/image163.png"/><Relationship Id="rId5" Type="http://schemas.openxmlformats.org/officeDocument/2006/relationships/webSettings" Target="webSettings.xml"/><Relationship Id="rId181" Type="http://schemas.openxmlformats.org/officeDocument/2006/relationships/oleObject" Target="embeddings/oleObject91.bin"/><Relationship Id="rId237" Type="http://schemas.openxmlformats.org/officeDocument/2006/relationships/image" Target="media/image106.png"/><Relationship Id="rId402" Type="http://schemas.openxmlformats.org/officeDocument/2006/relationships/image" Target="media/image180.png"/><Relationship Id="rId279" Type="http://schemas.openxmlformats.org/officeDocument/2006/relationships/oleObject" Target="embeddings/oleObject146.bin"/><Relationship Id="rId43" Type="http://schemas.openxmlformats.org/officeDocument/2006/relationships/oleObject" Target="embeddings/oleObject17.bin"/><Relationship Id="rId139" Type="http://schemas.openxmlformats.org/officeDocument/2006/relationships/image" Target="media/image66.wmf"/><Relationship Id="rId290" Type="http://schemas.openxmlformats.org/officeDocument/2006/relationships/oleObject" Target="embeddings/oleObject153.bin"/><Relationship Id="rId304" Type="http://schemas.openxmlformats.org/officeDocument/2006/relationships/oleObject" Target="embeddings/oleObject162.bin"/><Relationship Id="rId346" Type="http://schemas.openxmlformats.org/officeDocument/2006/relationships/oleObject" Target="embeddings/oleObject186.bin"/><Relationship Id="rId388" Type="http://schemas.openxmlformats.org/officeDocument/2006/relationships/image" Target="media/image169.wmf"/><Relationship Id="rId85" Type="http://schemas.openxmlformats.org/officeDocument/2006/relationships/image" Target="media/image40.png"/><Relationship Id="rId150" Type="http://schemas.openxmlformats.org/officeDocument/2006/relationships/oleObject" Target="embeddings/oleObject73.bin"/><Relationship Id="rId192" Type="http://schemas.openxmlformats.org/officeDocument/2006/relationships/image" Target="media/image88.wmf"/><Relationship Id="rId206" Type="http://schemas.openxmlformats.org/officeDocument/2006/relationships/image" Target="media/image95.wmf"/><Relationship Id="rId413" Type="http://schemas.openxmlformats.org/officeDocument/2006/relationships/oleObject" Target="embeddings/oleObject218.bin"/><Relationship Id="rId248" Type="http://schemas.openxmlformats.org/officeDocument/2006/relationships/oleObject" Target="embeddings/oleObject130.bin"/><Relationship Id="rId12" Type="http://schemas.openxmlformats.org/officeDocument/2006/relationships/oleObject" Target="embeddings/oleObject2.bin"/><Relationship Id="rId108" Type="http://schemas.openxmlformats.org/officeDocument/2006/relationships/oleObject" Target="embeddings/oleObject50.bin"/><Relationship Id="rId315" Type="http://schemas.openxmlformats.org/officeDocument/2006/relationships/image" Target="media/image140.wmf"/><Relationship Id="rId357" Type="http://schemas.openxmlformats.org/officeDocument/2006/relationships/oleObject" Target="embeddings/oleObject194.bin"/><Relationship Id="rId54" Type="http://schemas.openxmlformats.org/officeDocument/2006/relationships/oleObject" Target="embeddings/oleObject24.bin"/><Relationship Id="rId96" Type="http://schemas.openxmlformats.org/officeDocument/2006/relationships/oleObject" Target="embeddings/oleObject43.bin"/><Relationship Id="rId161" Type="http://schemas.openxmlformats.org/officeDocument/2006/relationships/oleObject" Target="embeddings/oleObject79.bin"/><Relationship Id="rId217" Type="http://schemas.openxmlformats.org/officeDocument/2006/relationships/oleObject" Target="embeddings/oleObject112.bin"/><Relationship Id="rId399" Type="http://schemas.openxmlformats.org/officeDocument/2006/relationships/image" Target="media/image177.png"/><Relationship Id="rId259" Type="http://schemas.openxmlformats.org/officeDocument/2006/relationships/oleObject" Target="embeddings/oleObject136.bin"/><Relationship Id="rId424" Type="http://schemas.openxmlformats.org/officeDocument/2006/relationships/image" Target="media/image199.png"/><Relationship Id="rId23" Type="http://schemas.openxmlformats.org/officeDocument/2006/relationships/image" Target="media/image10.wmf"/><Relationship Id="rId119" Type="http://schemas.openxmlformats.org/officeDocument/2006/relationships/oleObject" Target="embeddings/oleObject56.bin"/><Relationship Id="rId270" Type="http://schemas.openxmlformats.org/officeDocument/2006/relationships/image" Target="media/image122.wmf"/><Relationship Id="rId326" Type="http://schemas.openxmlformats.org/officeDocument/2006/relationships/image" Target="media/image145.wmf"/><Relationship Id="rId65" Type="http://schemas.openxmlformats.org/officeDocument/2006/relationships/image" Target="media/image28.wmf"/><Relationship Id="rId130" Type="http://schemas.openxmlformats.org/officeDocument/2006/relationships/image" Target="media/image62.wmf"/><Relationship Id="rId368" Type="http://schemas.openxmlformats.org/officeDocument/2006/relationships/image" Target="media/image159.wmf"/><Relationship Id="rId172" Type="http://schemas.openxmlformats.org/officeDocument/2006/relationships/oleObject" Target="embeddings/oleObject85.bin"/><Relationship Id="rId228" Type="http://schemas.openxmlformats.org/officeDocument/2006/relationships/oleObject" Target="embeddings/oleObject121.bin"/><Relationship Id="rId281" Type="http://schemas.openxmlformats.org/officeDocument/2006/relationships/oleObject" Target="embeddings/oleObject147.bin"/><Relationship Id="rId337" Type="http://schemas.openxmlformats.org/officeDocument/2006/relationships/image" Target="media/image149.wmf"/><Relationship Id="rId34" Type="http://schemas.openxmlformats.org/officeDocument/2006/relationships/image" Target="media/image14.png"/><Relationship Id="rId76" Type="http://schemas.openxmlformats.org/officeDocument/2006/relationships/oleObject" Target="embeddings/oleObject36.bin"/><Relationship Id="rId141" Type="http://schemas.openxmlformats.org/officeDocument/2006/relationships/image" Target="media/image67.wmf"/><Relationship Id="rId379" Type="http://schemas.openxmlformats.org/officeDocument/2006/relationships/oleObject" Target="embeddings/oleObject208.bin"/><Relationship Id="rId7" Type="http://schemas.openxmlformats.org/officeDocument/2006/relationships/endnotes" Target="endnotes.xml"/><Relationship Id="rId183" Type="http://schemas.openxmlformats.org/officeDocument/2006/relationships/oleObject" Target="embeddings/oleObject92.bin"/><Relationship Id="rId239" Type="http://schemas.openxmlformats.org/officeDocument/2006/relationships/oleObject" Target="embeddings/oleObject125.bin"/><Relationship Id="rId390" Type="http://schemas.openxmlformats.org/officeDocument/2006/relationships/image" Target="media/image170.wmf"/><Relationship Id="rId404" Type="http://schemas.openxmlformats.org/officeDocument/2006/relationships/image" Target="media/image182.png"/><Relationship Id="rId250" Type="http://schemas.openxmlformats.org/officeDocument/2006/relationships/oleObject" Target="embeddings/oleObject131.bin"/><Relationship Id="rId292" Type="http://schemas.openxmlformats.org/officeDocument/2006/relationships/image" Target="media/image131.wmf"/><Relationship Id="rId306" Type="http://schemas.openxmlformats.org/officeDocument/2006/relationships/image" Target="media/image136.wmf"/><Relationship Id="rId45" Type="http://schemas.openxmlformats.org/officeDocument/2006/relationships/oleObject" Target="embeddings/oleObject18.bin"/><Relationship Id="rId87" Type="http://schemas.openxmlformats.org/officeDocument/2006/relationships/image" Target="media/image42.wmf"/><Relationship Id="rId110" Type="http://schemas.openxmlformats.org/officeDocument/2006/relationships/image" Target="media/image52.wmf"/><Relationship Id="rId348" Type="http://schemas.openxmlformats.org/officeDocument/2006/relationships/oleObject" Target="embeddings/oleObject187.bin"/><Relationship Id="rId152" Type="http://schemas.openxmlformats.org/officeDocument/2006/relationships/oleObject" Target="embeddings/oleObject74.bin"/><Relationship Id="rId194" Type="http://schemas.openxmlformats.org/officeDocument/2006/relationships/oleObject" Target="embeddings/oleObject99.bin"/><Relationship Id="rId208" Type="http://schemas.openxmlformats.org/officeDocument/2006/relationships/image" Target="media/image96.wmf"/><Relationship Id="rId415" Type="http://schemas.openxmlformats.org/officeDocument/2006/relationships/image" Target="media/image190.png"/><Relationship Id="rId261" Type="http://schemas.openxmlformats.org/officeDocument/2006/relationships/oleObject" Target="embeddings/oleObject137.bin"/><Relationship Id="rId14" Type="http://schemas.openxmlformats.org/officeDocument/2006/relationships/oleObject" Target="embeddings/oleObject3.bin"/><Relationship Id="rId56" Type="http://schemas.openxmlformats.org/officeDocument/2006/relationships/oleObject" Target="embeddings/oleObject26.bin"/><Relationship Id="rId317" Type="http://schemas.openxmlformats.org/officeDocument/2006/relationships/image" Target="media/image141.png"/><Relationship Id="rId359" Type="http://schemas.openxmlformats.org/officeDocument/2006/relationships/oleObject" Target="embeddings/oleObject196.bin"/><Relationship Id="rId98" Type="http://schemas.openxmlformats.org/officeDocument/2006/relationships/oleObject" Target="embeddings/oleObject45.bin"/><Relationship Id="rId121" Type="http://schemas.openxmlformats.org/officeDocument/2006/relationships/oleObject" Target="embeddings/oleObject57.bin"/><Relationship Id="rId163" Type="http://schemas.openxmlformats.org/officeDocument/2006/relationships/image" Target="media/image76.wmf"/><Relationship Id="rId219" Type="http://schemas.openxmlformats.org/officeDocument/2006/relationships/oleObject" Target="embeddings/oleObject114.bin"/><Relationship Id="rId370" Type="http://schemas.openxmlformats.org/officeDocument/2006/relationships/image" Target="media/image160.wmf"/><Relationship Id="rId426" Type="http://schemas.openxmlformats.org/officeDocument/2006/relationships/oleObject" Target="embeddings/oleObject219.bin"/><Relationship Id="rId230" Type="http://schemas.openxmlformats.org/officeDocument/2006/relationships/oleObject" Target="embeddings/oleObject122.bin"/><Relationship Id="rId25" Type="http://schemas.openxmlformats.org/officeDocument/2006/relationships/oleObject" Target="embeddings/oleObject8.bin"/><Relationship Id="rId67" Type="http://schemas.openxmlformats.org/officeDocument/2006/relationships/image" Target="media/image29.wmf"/><Relationship Id="rId272" Type="http://schemas.openxmlformats.org/officeDocument/2006/relationships/image" Target="media/image123.wmf"/><Relationship Id="rId328" Type="http://schemas.openxmlformats.org/officeDocument/2006/relationships/image" Target="media/image146.wmf"/><Relationship Id="rId132" Type="http://schemas.openxmlformats.org/officeDocument/2006/relationships/oleObject" Target="embeddings/oleObject63.bin"/><Relationship Id="rId174" Type="http://schemas.openxmlformats.org/officeDocument/2006/relationships/oleObject" Target="embeddings/oleObject86.bin"/><Relationship Id="rId381" Type="http://schemas.openxmlformats.org/officeDocument/2006/relationships/oleObject" Target="embeddings/oleObject209.bin"/><Relationship Id="rId241" Type="http://schemas.openxmlformats.org/officeDocument/2006/relationships/oleObject" Target="embeddings/oleObject126.bin"/><Relationship Id="rId36" Type="http://schemas.openxmlformats.org/officeDocument/2006/relationships/oleObject" Target="embeddings/oleObject14.bin"/><Relationship Id="rId283" Type="http://schemas.openxmlformats.org/officeDocument/2006/relationships/oleObject" Target="embeddings/oleObject148.bin"/><Relationship Id="rId339" Type="http://schemas.openxmlformats.org/officeDocument/2006/relationships/image" Target="media/image150.wmf"/><Relationship Id="rId78" Type="http://schemas.openxmlformats.org/officeDocument/2006/relationships/oleObject" Target="embeddings/oleObject37.bin"/><Relationship Id="rId101" Type="http://schemas.openxmlformats.org/officeDocument/2006/relationships/oleObject" Target="embeddings/oleObject47.bin"/><Relationship Id="rId143" Type="http://schemas.openxmlformats.org/officeDocument/2006/relationships/image" Target="media/image68.wmf"/><Relationship Id="rId185" Type="http://schemas.openxmlformats.org/officeDocument/2006/relationships/oleObject" Target="embeddings/oleObject93.bin"/><Relationship Id="rId350" Type="http://schemas.openxmlformats.org/officeDocument/2006/relationships/image" Target="media/image155.wmf"/><Relationship Id="rId406" Type="http://schemas.openxmlformats.org/officeDocument/2006/relationships/image" Target="media/image184.png"/><Relationship Id="rId9" Type="http://schemas.openxmlformats.org/officeDocument/2006/relationships/image" Target="media/image2.wmf"/><Relationship Id="rId210" Type="http://schemas.openxmlformats.org/officeDocument/2006/relationships/image" Target="media/image97.wmf"/><Relationship Id="rId392" Type="http://schemas.openxmlformats.org/officeDocument/2006/relationships/image" Target="media/image171.png"/><Relationship Id="rId252" Type="http://schemas.openxmlformats.org/officeDocument/2006/relationships/oleObject" Target="embeddings/oleObject132.bin"/><Relationship Id="rId294" Type="http://schemas.openxmlformats.org/officeDocument/2006/relationships/image" Target="media/image132.wmf"/><Relationship Id="rId308" Type="http://schemas.openxmlformats.org/officeDocument/2006/relationships/image" Target="media/image137.wmf"/><Relationship Id="rId47" Type="http://schemas.openxmlformats.org/officeDocument/2006/relationships/oleObject" Target="embeddings/oleObject19.bin"/><Relationship Id="rId89" Type="http://schemas.openxmlformats.org/officeDocument/2006/relationships/image" Target="media/image43.wmf"/><Relationship Id="rId112" Type="http://schemas.openxmlformats.org/officeDocument/2006/relationships/oleObject" Target="embeddings/oleObject52.bin"/><Relationship Id="rId154" Type="http://schemas.openxmlformats.org/officeDocument/2006/relationships/oleObject" Target="embeddings/oleObject75.bin"/><Relationship Id="rId361" Type="http://schemas.openxmlformats.org/officeDocument/2006/relationships/oleObject" Target="embeddings/oleObject198.bin"/><Relationship Id="rId196" Type="http://schemas.openxmlformats.org/officeDocument/2006/relationships/image" Target="media/image90.wmf"/><Relationship Id="rId417" Type="http://schemas.openxmlformats.org/officeDocument/2006/relationships/image" Target="media/image192.png"/><Relationship Id="rId16" Type="http://schemas.openxmlformats.org/officeDocument/2006/relationships/image" Target="media/image6.wmf"/><Relationship Id="rId221" Type="http://schemas.openxmlformats.org/officeDocument/2006/relationships/oleObject" Target="embeddings/oleObject116.bin"/><Relationship Id="rId263" Type="http://schemas.openxmlformats.org/officeDocument/2006/relationships/oleObject" Target="embeddings/oleObject138.bin"/><Relationship Id="rId319" Type="http://schemas.openxmlformats.org/officeDocument/2006/relationships/oleObject" Target="embeddings/oleObject170.bin"/><Relationship Id="rId58" Type="http://schemas.openxmlformats.org/officeDocument/2006/relationships/image" Target="media/image25.wmf"/><Relationship Id="rId123" Type="http://schemas.openxmlformats.org/officeDocument/2006/relationships/oleObject" Target="embeddings/oleObject58.bin"/><Relationship Id="rId330" Type="http://schemas.openxmlformats.org/officeDocument/2006/relationships/oleObject" Target="embeddings/oleObject177.bin"/><Relationship Id="rId165" Type="http://schemas.openxmlformats.org/officeDocument/2006/relationships/image" Target="media/image77.wmf"/><Relationship Id="rId372" Type="http://schemas.openxmlformats.org/officeDocument/2006/relationships/image" Target="media/image161.wmf"/><Relationship Id="rId428" Type="http://schemas.openxmlformats.org/officeDocument/2006/relationships/header" Target="header1.xml"/><Relationship Id="rId232" Type="http://schemas.openxmlformats.org/officeDocument/2006/relationships/image" Target="media/image103.png"/><Relationship Id="rId274" Type="http://schemas.openxmlformats.org/officeDocument/2006/relationships/image" Target="media/image124.wmf"/><Relationship Id="rId27" Type="http://schemas.openxmlformats.org/officeDocument/2006/relationships/oleObject" Target="embeddings/oleObject10.bin"/><Relationship Id="rId69" Type="http://schemas.openxmlformats.org/officeDocument/2006/relationships/image" Target="media/image30.wmf"/><Relationship Id="rId134" Type="http://schemas.openxmlformats.org/officeDocument/2006/relationships/oleObject" Target="embeddings/oleObject64.bin"/><Relationship Id="rId80" Type="http://schemas.openxmlformats.org/officeDocument/2006/relationships/image" Target="media/image36.wmf"/><Relationship Id="rId176" Type="http://schemas.openxmlformats.org/officeDocument/2006/relationships/oleObject" Target="embeddings/oleObject88.bin"/><Relationship Id="rId341" Type="http://schemas.openxmlformats.org/officeDocument/2006/relationships/image" Target="media/image151.wmf"/><Relationship Id="rId383" Type="http://schemas.openxmlformats.org/officeDocument/2006/relationships/image" Target="media/image166.wmf"/><Relationship Id="rId201" Type="http://schemas.openxmlformats.org/officeDocument/2006/relationships/oleObject" Target="embeddings/oleObject102.bin"/><Relationship Id="rId243" Type="http://schemas.openxmlformats.org/officeDocument/2006/relationships/image" Target="media/image109.wmf"/><Relationship Id="rId285" Type="http://schemas.openxmlformats.org/officeDocument/2006/relationships/oleObject" Target="embeddings/oleObject149.bin"/><Relationship Id="rId38" Type="http://schemas.openxmlformats.org/officeDocument/2006/relationships/oleObject" Target="embeddings/oleObject15.bin"/><Relationship Id="rId103" Type="http://schemas.openxmlformats.org/officeDocument/2006/relationships/image" Target="media/image49.wmf"/><Relationship Id="rId310" Type="http://schemas.openxmlformats.org/officeDocument/2006/relationships/image" Target="media/image138.wmf"/><Relationship Id="rId91" Type="http://schemas.openxmlformats.org/officeDocument/2006/relationships/image" Target="media/image44.wmf"/><Relationship Id="rId145" Type="http://schemas.openxmlformats.org/officeDocument/2006/relationships/oleObject" Target="embeddings/oleObject70.bin"/><Relationship Id="rId187" Type="http://schemas.openxmlformats.org/officeDocument/2006/relationships/oleObject" Target="embeddings/oleObject94.bin"/><Relationship Id="rId352" Type="http://schemas.openxmlformats.org/officeDocument/2006/relationships/image" Target="media/image156.wmf"/><Relationship Id="rId394" Type="http://schemas.openxmlformats.org/officeDocument/2006/relationships/image" Target="media/image173.wmf"/><Relationship Id="rId408" Type="http://schemas.openxmlformats.org/officeDocument/2006/relationships/image" Target="media/image186.png"/><Relationship Id="rId1" Type="http://schemas.openxmlformats.org/officeDocument/2006/relationships/customXml" Target="../customXml/item1.xml"/><Relationship Id="rId212" Type="http://schemas.openxmlformats.org/officeDocument/2006/relationships/oleObject" Target="embeddings/oleObject108.bin"/><Relationship Id="rId233" Type="http://schemas.openxmlformats.org/officeDocument/2006/relationships/oleObject" Target="embeddings/oleObject123.bin"/><Relationship Id="rId254" Type="http://schemas.openxmlformats.org/officeDocument/2006/relationships/image" Target="media/image114.wmf"/><Relationship Id="rId28" Type="http://schemas.openxmlformats.org/officeDocument/2006/relationships/image" Target="media/image11.wmf"/><Relationship Id="rId49" Type="http://schemas.openxmlformats.org/officeDocument/2006/relationships/oleObject" Target="embeddings/oleObject20.bin"/><Relationship Id="rId114" Type="http://schemas.openxmlformats.org/officeDocument/2006/relationships/oleObject" Target="embeddings/oleObject53.bin"/><Relationship Id="rId275" Type="http://schemas.openxmlformats.org/officeDocument/2006/relationships/oleObject" Target="embeddings/oleObject144.bin"/><Relationship Id="rId296" Type="http://schemas.openxmlformats.org/officeDocument/2006/relationships/image" Target="media/image133.png"/><Relationship Id="rId300" Type="http://schemas.openxmlformats.org/officeDocument/2006/relationships/oleObject" Target="embeddings/oleObject158.bin"/><Relationship Id="rId60" Type="http://schemas.openxmlformats.org/officeDocument/2006/relationships/image" Target="media/image26.wmf"/><Relationship Id="rId81" Type="http://schemas.openxmlformats.org/officeDocument/2006/relationships/oleObject" Target="embeddings/oleObject38.bin"/><Relationship Id="rId135" Type="http://schemas.openxmlformats.org/officeDocument/2006/relationships/image" Target="media/image64.wmf"/><Relationship Id="rId156" Type="http://schemas.openxmlformats.org/officeDocument/2006/relationships/image" Target="media/image73.wmf"/><Relationship Id="rId177" Type="http://schemas.openxmlformats.org/officeDocument/2006/relationships/oleObject" Target="embeddings/oleObject89.bin"/><Relationship Id="rId198" Type="http://schemas.openxmlformats.org/officeDocument/2006/relationships/image" Target="media/image91.wmf"/><Relationship Id="rId321" Type="http://schemas.openxmlformats.org/officeDocument/2006/relationships/oleObject" Target="embeddings/oleObject171.bin"/><Relationship Id="rId342" Type="http://schemas.openxmlformats.org/officeDocument/2006/relationships/oleObject" Target="embeddings/oleObject184.bin"/><Relationship Id="rId363" Type="http://schemas.openxmlformats.org/officeDocument/2006/relationships/oleObject" Target="embeddings/oleObject200.bin"/><Relationship Id="rId384" Type="http://schemas.openxmlformats.org/officeDocument/2006/relationships/oleObject" Target="embeddings/oleObject211.bin"/><Relationship Id="rId419" Type="http://schemas.openxmlformats.org/officeDocument/2006/relationships/image" Target="media/image194.png"/><Relationship Id="rId202" Type="http://schemas.openxmlformats.org/officeDocument/2006/relationships/image" Target="media/image93.wmf"/><Relationship Id="rId223" Type="http://schemas.openxmlformats.org/officeDocument/2006/relationships/oleObject" Target="embeddings/oleObject118.bin"/><Relationship Id="rId244" Type="http://schemas.openxmlformats.org/officeDocument/2006/relationships/oleObject" Target="embeddings/oleObject128.bin"/><Relationship Id="rId430" Type="http://schemas.openxmlformats.org/officeDocument/2006/relationships/fontTable" Target="fontTable.xml"/><Relationship Id="rId18" Type="http://schemas.openxmlformats.org/officeDocument/2006/relationships/image" Target="media/image7.png"/><Relationship Id="rId39" Type="http://schemas.openxmlformats.org/officeDocument/2006/relationships/image" Target="media/image17.png"/><Relationship Id="rId265" Type="http://schemas.openxmlformats.org/officeDocument/2006/relationships/oleObject" Target="embeddings/oleObject139.bin"/><Relationship Id="rId286" Type="http://schemas.openxmlformats.org/officeDocument/2006/relationships/oleObject" Target="embeddings/oleObject150.bin"/><Relationship Id="rId50" Type="http://schemas.openxmlformats.org/officeDocument/2006/relationships/oleObject" Target="embeddings/oleObject21.bin"/><Relationship Id="rId104" Type="http://schemas.openxmlformats.org/officeDocument/2006/relationships/oleObject" Target="embeddings/oleObject48.bin"/><Relationship Id="rId125" Type="http://schemas.openxmlformats.org/officeDocument/2006/relationships/oleObject" Target="embeddings/oleObject59.bin"/><Relationship Id="rId146" Type="http://schemas.openxmlformats.org/officeDocument/2006/relationships/image" Target="media/image69.wmf"/><Relationship Id="rId167" Type="http://schemas.openxmlformats.org/officeDocument/2006/relationships/image" Target="media/image78.wmf"/><Relationship Id="rId188" Type="http://schemas.openxmlformats.org/officeDocument/2006/relationships/image" Target="media/image87.wmf"/><Relationship Id="rId311" Type="http://schemas.openxmlformats.org/officeDocument/2006/relationships/oleObject" Target="embeddings/oleObject166.bin"/><Relationship Id="rId332" Type="http://schemas.openxmlformats.org/officeDocument/2006/relationships/oleObject" Target="embeddings/oleObject178.bin"/><Relationship Id="rId353" Type="http://schemas.openxmlformats.org/officeDocument/2006/relationships/oleObject" Target="embeddings/oleObject190.bin"/><Relationship Id="rId374" Type="http://schemas.openxmlformats.org/officeDocument/2006/relationships/oleObject" Target="embeddings/oleObject206.bin"/><Relationship Id="rId395" Type="http://schemas.openxmlformats.org/officeDocument/2006/relationships/oleObject" Target="embeddings/oleObject215.bin"/><Relationship Id="rId409" Type="http://schemas.openxmlformats.org/officeDocument/2006/relationships/image" Target="media/image187.png"/><Relationship Id="rId71" Type="http://schemas.openxmlformats.org/officeDocument/2006/relationships/image" Target="media/image31.wmf"/><Relationship Id="rId92" Type="http://schemas.openxmlformats.org/officeDocument/2006/relationships/oleObject" Target="embeddings/oleObject41.bin"/><Relationship Id="rId213" Type="http://schemas.openxmlformats.org/officeDocument/2006/relationships/image" Target="media/image98.wmf"/><Relationship Id="rId234" Type="http://schemas.openxmlformats.org/officeDocument/2006/relationships/image" Target="media/image104.png"/><Relationship Id="rId420" Type="http://schemas.openxmlformats.org/officeDocument/2006/relationships/image" Target="media/image195.png"/><Relationship Id="rId2" Type="http://schemas.openxmlformats.org/officeDocument/2006/relationships/numbering" Target="numbering.xml"/><Relationship Id="rId29" Type="http://schemas.openxmlformats.org/officeDocument/2006/relationships/oleObject" Target="embeddings/oleObject11.bin"/><Relationship Id="rId255" Type="http://schemas.openxmlformats.org/officeDocument/2006/relationships/oleObject" Target="embeddings/oleObject134.bin"/><Relationship Id="rId276" Type="http://schemas.openxmlformats.org/officeDocument/2006/relationships/image" Target="media/image125.wmf"/><Relationship Id="rId297" Type="http://schemas.openxmlformats.org/officeDocument/2006/relationships/image" Target="media/image134.wmf"/><Relationship Id="rId40" Type="http://schemas.openxmlformats.org/officeDocument/2006/relationships/image" Target="media/image18.wmf"/><Relationship Id="rId115" Type="http://schemas.openxmlformats.org/officeDocument/2006/relationships/image" Target="media/image55.wmf"/><Relationship Id="rId136" Type="http://schemas.openxmlformats.org/officeDocument/2006/relationships/oleObject" Target="embeddings/oleObject65.bin"/><Relationship Id="rId157" Type="http://schemas.openxmlformats.org/officeDocument/2006/relationships/oleObject" Target="embeddings/oleObject77.bin"/><Relationship Id="rId178" Type="http://schemas.openxmlformats.org/officeDocument/2006/relationships/image" Target="media/image82.wmf"/><Relationship Id="rId301" Type="http://schemas.openxmlformats.org/officeDocument/2006/relationships/oleObject" Target="embeddings/oleObject159.bin"/><Relationship Id="rId322" Type="http://schemas.openxmlformats.org/officeDocument/2006/relationships/image" Target="media/image144.wmf"/><Relationship Id="rId343" Type="http://schemas.openxmlformats.org/officeDocument/2006/relationships/image" Target="media/image152.wmf"/><Relationship Id="rId364" Type="http://schemas.openxmlformats.org/officeDocument/2006/relationships/image" Target="media/image157.wmf"/><Relationship Id="rId61" Type="http://schemas.openxmlformats.org/officeDocument/2006/relationships/oleObject" Target="embeddings/oleObject28.bin"/><Relationship Id="rId82" Type="http://schemas.openxmlformats.org/officeDocument/2006/relationships/image" Target="media/image37.png"/><Relationship Id="rId199" Type="http://schemas.openxmlformats.org/officeDocument/2006/relationships/oleObject" Target="embeddings/oleObject101.bin"/><Relationship Id="rId203" Type="http://schemas.openxmlformats.org/officeDocument/2006/relationships/oleObject" Target="embeddings/oleObject103.bin"/><Relationship Id="rId385" Type="http://schemas.openxmlformats.org/officeDocument/2006/relationships/image" Target="media/image167.wmf"/><Relationship Id="rId19" Type="http://schemas.openxmlformats.org/officeDocument/2006/relationships/image" Target="media/image8.wmf"/><Relationship Id="rId224" Type="http://schemas.openxmlformats.org/officeDocument/2006/relationships/oleObject" Target="embeddings/oleObject119.bin"/><Relationship Id="rId245" Type="http://schemas.openxmlformats.org/officeDocument/2006/relationships/image" Target="media/image110.wmf"/><Relationship Id="rId266" Type="http://schemas.openxmlformats.org/officeDocument/2006/relationships/image" Target="media/image120.wmf"/><Relationship Id="rId287" Type="http://schemas.openxmlformats.org/officeDocument/2006/relationships/oleObject" Target="embeddings/oleObject151.bin"/><Relationship Id="rId410" Type="http://schemas.openxmlformats.org/officeDocument/2006/relationships/image" Target="media/image188.png"/><Relationship Id="rId431" Type="http://schemas.openxmlformats.org/officeDocument/2006/relationships/theme" Target="theme/theme1.xml"/><Relationship Id="rId30" Type="http://schemas.openxmlformats.org/officeDocument/2006/relationships/oleObject" Target="embeddings/oleObject12.bin"/><Relationship Id="rId105" Type="http://schemas.openxmlformats.org/officeDocument/2006/relationships/image" Target="media/image50.wmf"/><Relationship Id="rId126" Type="http://schemas.openxmlformats.org/officeDocument/2006/relationships/image" Target="media/image60.wmf"/><Relationship Id="rId147" Type="http://schemas.openxmlformats.org/officeDocument/2006/relationships/oleObject" Target="embeddings/oleObject71.bin"/><Relationship Id="rId168" Type="http://schemas.openxmlformats.org/officeDocument/2006/relationships/oleObject" Target="embeddings/oleObject83.bin"/><Relationship Id="rId312" Type="http://schemas.openxmlformats.org/officeDocument/2006/relationships/image" Target="media/image139.wmf"/><Relationship Id="rId333" Type="http://schemas.openxmlformats.org/officeDocument/2006/relationships/oleObject" Target="embeddings/oleObject179.bin"/><Relationship Id="rId354" Type="http://schemas.openxmlformats.org/officeDocument/2006/relationships/oleObject" Target="embeddings/oleObject191.bin"/><Relationship Id="rId51" Type="http://schemas.openxmlformats.org/officeDocument/2006/relationships/oleObject" Target="embeddings/oleObject22.bin"/><Relationship Id="rId72" Type="http://schemas.openxmlformats.org/officeDocument/2006/relationships/oleObject" Target="embeddings/oleObject34.bin"/><Relationship Id="rId93" Type="http://schemas.openxmlformats.org/officeDocument/2006/relationships/image" Target="media/image45.wmf"/><Relationship Id="rId189" Type="http://schemas.openxmlformats.org/officeDocument/2006/relationships/oleObject" Target="embeddings/oleObject95.bin"/><Relationship Id="rId375" Type="http://schemas.openxmlformats.org/officeDocument/2006/relationships/oleObject" Target="embeddings/oleObject207.bin"/><Relationship Id="rId396" Type="http://schemas.openxmlformats.org/officeDocument/2006/relationships/image" Target="media/image174.png"/><Relationship Id="rId3" Type="http://schemas.openxmlformats.org/officeDocument/2006/relationships/styles" Target="styles.xml"/><Relationship Id="rId214" Type="http://schemas.openxmlformats.org/officeDocument/2006/relationships/oleObject" Target="embeddings/oleObject109.bin"/><Relationship Id="rId235" Type="http://schemas.openxmlformats.org/officeDocument/2006/relationships/image" Target="media/image105.wmf"/><Relationship Id="rId256" Type="http://schemas.openxmlformats.org/officeDocument/2006/relationships/image" Target="media/image115.wmf"/><Relationship Id="rId277" Type="http://schemas.openxmlformats.org/officeDocument/2006/relationships/oleObject" Target="embeddings/oleObject145.bin"/><Relationship Id="rId298" Type="http://schemas.openxmlformats.org/officeDocument/2006/relationships/oleObject" Target="embeddings/oleObject157.bin"/><Relationship Id="rId400" Type="http://schemas.openxmlformats.org/officeDocument/2006/relationships/image" Target="media/image178.png"/><Relationship Id="rId421" Type="http://schemas.openxmlformats.org/officeDocument/2006/relationships/image" Target="media/image196.png"/><Relationship Id="rId116" Type="http://schemas.openxmlformats.org/officeDocument/2006/relationships/oleObject" Target="embeddings/oleObject54.bin"/><Relationship Id="rId137" Type="http://schemas.openxmlformats.org/officeDocument/2006/relationships/image" Target="media/image65.wmf"/><Relationship Id="rId158" Type="http://schemas.openxmlformats.org/officeDocument/2006/relationships/image" Target="media/image74.wmf"/><Relationship Id="rId302" Type="http://schemas.openxmlformats.org/officeDocument/2006/relationships/oleObject" Target="embeddings/oleObject160.bin"/><Relationship Id="rId323" Type="http://schemas.openxmlformats.org/officeDocument/2006/relationships/oleObject" Target="embeddings/oleObject172.bin"/><Relationship Id="rId344" Type="http://schemas.openxmlformats.org/officeDocument/2006/relationships/oleObject" Target="embeddings/oleObject185.bin"/><Relationship Id="rId20" Type="http://schemas.openxmlformats.org/officeDocument/2006/relationships/oleObject" Target="embeddings/oleObject5.bin"/><Relationship Id="rId41" Type="http://schemas.openxmlformats.org/officeDocument/2006/relationships/oleObject" Target="embeddings/oleObject16.bin"/><Relationship Id="rId62" Type="http://schemas.openxmlformats.org/officeDocument/2006/relationships/oleObject" Target="embeddings/oleObject29.bin"/><Relationship Id="rId83" Type="http://schemas.openxmlformats.org/officeDocument/2006/relationships/image" Target="media/image38.png"/><Relationship Id="rId179" Type="http://schemas.openxmlformats.org/officeDocument/2006/relationships/oleObject" Target="embeddings/oleObject90.bin"/><Relationship Id="rId365" Type="http://schemas.openxmlformats.org/officeDocument/2006/relationships/oleObject" Target="embeddings/oleObject201.bin"/><Relationship Id="rId386" Type="http://schemas.openxmlformats.org/officeDocument/2006/relationships/oleObject" Target="embeddings/oleObject212.bin"/><Relationship Id="rId190" Type="http://schemas.openxmlformats.org/officeDocument/2006/relationships/oleObject" Target="embeddings/oleObject96.bin"/><Relationship Id="rId204" Type="http://schemas.openxmlformats.org/officeDocument/2006/relationships/image" Target="media/image94.wmf"/><Relationship Id="rId225" Type="http://schemas.openxmlformats.org/officeDocument/2006/relationships/image" Target="media/image99.wmf"/><Relationship Id="rId246" Type="http://schemas.openxmlformats.org/officeDocument/2006/relationships/oleObject" Target="embeddings/oleObject129.bin"/><Relationship Id="rId267" Type="http://schemas.openxmlformats.org/officeDocument/2006/relationships/oleObject" Target="embeddings/oleObject140.bin"/><Relationship Id="rId288" Type="http://schemas.openxmlformats.org/officeDocument/2006/relationships/oleObject" Target="embeddings/oleObject152.bin"/><Relationship Id="rId411" Type="http://schemas.openxmlformats.org/officeDocument/2006/relationships/oleObject" Target="embeddings/oleObject216.bin"/><Relationship Id="rId106" Type="http://schemas.openxmlformats.org/officeDocument/2006/relationships/oleObject" Target="embeddings/oleObject49.bin"/><Relationship Id="rId127" Type="http://schemas.openxmlformats.org/officeDocument/2006/relationships/oleObject" Target="embeddings/oleObject60.bin"/><Relationship Id="rId313" Type="http://schemas.openxmlformats.org/officeDocument/2006/relationships/oleObject" Target="embeddings/oleObject167.bin"/><Relationship Id="rId10" Type="http://schemas.openxmlformats.org/officeDocument/2006/relationships/oleObject" Target="embeddings/oleObject1.bin"/><Relationship Id="rId31" Type="http://schemas.openxmlformats.org/officeDocument/2006/relationships/image" Target="media/image12.png"/><Relationship Id="rId52" Type="http://schemas.openxmlformats.org/officeDocument/2006/relationships/oleObject" Target="embeddings/oleObject23.bin"/><Relationship Id="rId73" Type="http://schemas.openxmlformats.org/officeDocument/2006/relationships/image" Target="media/image32.wmf"/><Relationship Id="rId94" Type="http://schemas.openxmlformats.org/officeDocument/2006/relationships/oleObject" Target="embeddings/oleObject42.bin"/><Relationship Id="rId148" Type="http://schemas.openxmlformats.org/officeDocument/2006/relationships/oleObject" Target="embeddings/oleObject72.bin"/><Relationship Id="rId169" Type="http://schemas.openxmlformats.org/officeDocument/2006/relationships/image" Target="media/image79.wmf"/><Relationship Id="rId334" Type="http://schemas.openxmlformats.org/officeDocument/2006/relationships/oleObject" Target="embeddings/oleObject180.bin"/><Relationship Id="rId355" Type="http://schemas.openxmlformats.org/officeDocument/2006/relationships/oleObject" Target="embeddings/oleObject192.bin"/><Relationship Id="rId376" Type="http://schemas.openxmlformats.org/officeDocument/2006/relationships/image" Target="media/image162.png"/><Relationship Id="rId397" Type="http://schemas.openxmlformats.org/officeDocument/2006/relationships/image" Target="media/image175.png"/><Relationship Id="rId4" Type="http://schemas.openxmlformats.org/officeDocument/2006/relationships/settings" Target="settings.xml"/><Relationship Id="rId180" Type="http://schemas.openxmlformats.org/officeDocument/2006/relationships/image" Target="media/image83.wmf"/><Relationship Id="rId215" Type="http://schemas.openxmlformats.org/officeDocument/2006/relationships/oleObject" Target="embeddings/oleObject110.bin"/><Relationship Id="rId236" Type="http://schemas.openxmlformats.org/officeDocument/2006/relationships/oleObject" Target="embeddings/oleObject124.bin"/><Relationship Id="rId257" Type="http://schemas.openxmlformats.org/officeDocument/2006/relationships/oleObject" Target="embeddings/oleObject135.bin"/><Relationship Id="rId278" Type="http://schemas.openxmlformats.org/officeDocument/2006/relationships/image" Target="media/image126.wmf"/><Relationship Id="rId401" Type="http://schemas.openxmlformats.org/officeDocument/2006/relationships/image" Target="media/image179.png"/><Relationship Id="rId422" Type="http://schemas.openxmlformats.org/officeDocument/2006/relationships/image" Target="media/image197.png"/><Relationship Id="rId303" Type="http://schemas.openxmlformats.org/officeDocument/2006/relationships/oleObject" Target="embeddings/oleObject161.bin"/><Relationship Id="rId42" Type="http://schemas.openxmlformats.org/officeDocument/2006/relationships/image" Target="media/image19.wmf"/><Relationship Id="rId84" Type="http://schemas.openxmlformats.org/officeDocument/2006/relationships/image" Target="media/image39.png"/><Relationship Id="rId138" Type="http://schemas.openxmlformats.org/officeDocument/2006/relationships/oleObject" Target="embeddings/oleObject66.bin"/><Relationship Id="rId345" Type="http://schemas.openxmlformats.org/officeDocument/2006/relationships/image" Target="media/image153.wmf"/><Relationship Id="rId387" Type="http://schemas.openxmlformats.org/officeDocument/2006/relationships/image" Target="media/image168.png"/><Relationship Id="rId191" Type="http://schemas.openxmlformats.org/officeDocument/2006/relationships/oleObject" Target="embeddings/oleObject97.bin"/><Relationship Id="rId205" Type="http://schemas.openxmlformats.org/officeDocument/2006/relationships/oleObject" Target="embeddings/oleObject104.bin"/><Relationship Id="rId247" Type="http://schemas.openxmlformats.org/officeDocument/2006/relationships/image" Target="media/image111.wmf"/><Relationship Id="rId412" Type="http://schemas.openxmlformats.org/officeDocument/2006/relationships/oleObject" Target="embeddings/oleObject217.bin"/><Relationship Id="rId107" Type="http://schemas.openxmlformats.org/officeDocument/2006/relationships/image" Target="media/image51.wmf"/><Relationship Id="rId289" Type="http://schemas.openxmlformats.org/officeDocument/2006/relationships/image" Target="media/image130.wmf"/><Relationship Id="rId11" Type="http://schemas.openxmlformats.org/officeDocument/2006/relationships/image" Target="media/image3.wmf"/><Relationship Id="rId53" Type="http://schemas.openxmlformats.org/officeDocument/2006/relationships/image" Target="media/image23.wmf"/><Relationship Id="rId149" Type="http://schemas.openxmlformats.org/officeDocument/2006/relationships/image" Target="media/image70.wmf"/><Relationship Id="rId314" Type="http://schemas.openxmlformats.org/officeDocument/2006/relationships/oleObject" Target="embeddings/oleObject168.bin"/><Relationship Id="rId356" Type="http://schemas.openxmlformats.org/officeDocument/2006/relationships/oleObject" Target="embeddings/oleObject193.bin"/><Relationship Id="rId398" Type="http://schemas.openxmlformats.org/officeDocument/2006/relationships/image" Target="media/image176.png"/><Relationship Id="rId95" Type="http://schemas.openxmlformats.org/officeDocument/2006/relationships/image" Target="media/image46.wmf"/><Relationship Id="rId160" Type="http://schemas.openxmlformats.org/officeDocument/2006/relationships/image" Target="media/image75.wmf"/><Relationship Id="rId216" Type="http://schemas.openxmlformats.org/officeDocument/2006/relationships/oleObject" Target="embeddings/oleObject111.bin"/><Relationship Id="rId423" Type="http://schemas.openxmlformats.org/officeDocument/2006/relationships/image" Target="media/image198.png"/><Relationship Id="rId258" Type="http://schemas.openxmlformats.org/officeDocument/2006/relationships/image" Target="media/image116.wmf"/><Relationship Id="rId22" Type="http://schemas.openxmlformats.org/officeDocument/2006/relationships/oleObject" Target="embeddings/oleObject6.bin"/><Relationship Id="rId64" Type="http://schemas.openxmlformats.org/officeDocument/2006/relationships/oleObject" Target="embeddings/oleObject30.bin"/><Relationship Id="rId118" Type="http://schemas.openxmlformats.org/officeDocument/2006/relationships/oleObject" Target="embeddings/oleObject55.bin"/><Relationship Id="rId325" Type="http://schemas.openxmlformats.org/officeDocument/2006/relationships/oleObject" Target="embeddings/oleObject174.bin"/><Relationship Id="rId367" Type="http://schemas.openxmlformats.org/officeDocument/2006/relationships/oleObject" Target="embeddings/oleObject202.bin"/><Relationship Id="rId171" Type="http://schemas.openxmlformats.org/officeDocument/2006/relationships/image" Target="media/image80.wmf"/><Relationship Id="rId227" Type="http://schemas.openxmlformats.org/officeDocument/2006/relationships/image" Target="media/image100.wmf"/><Relationship Id="rId269" Type="http://schemas.openxmlformats.org/officeDocument/2006/relationships/oleObject" Target="embeddings/oleObject141.bin"/><Relationship Id="rId33" Type="http://schemas.openxmlformats.org/officeDocument/2006/relationships/image" Target="media/image13.png"/><Relationship Id="rId129" Type="http://schemas.openxmlformats.org/officeDocument/2006/relationships/oleObject" Target="embeddings/oleObject61.bin"/><Relationship Id="rId280" Type="http://schemas.openxmlformats.org/officeDocument/2006/relationships/image" Target="media/image127.wmf"/><Relationship Id="rId336" Type="http://schemas.openxmlformats.org/officeDocument/2006/relationships/image" Target="media/image148.png"/><Relationship Id="rId75" Type="http://schemas.openxmlformats.org/officeDocument/2006/relationships/image" Target="media/image33.wmf"/><Relationship Id="rId140" Type="http://schemas.openxmlformats.org/officeDocument/2006/relationships/oleObject" Target="embeddings/oleObject67.bin"/><Relationship Id="rId182" Type="http://schemas.openxmlformats.org/officeDocument/2006/relationships/image" Target="media/image84.wmf"/><Relationship Id="rId378" Type="http://schemas.openxmlformats.org/officeDocument/2006/relationships/image" Target="media/image164.wmf"/><Relationship Id="rId403" Type="http://schemas.openxmlformats.org/officeDocument/2006/relationships/image" Target="media/image181.png"/><Relationship Id="rId6" Type="http://schemas.openxmlformats.org/officeDocument/2006/relationships/footnotes" Target="footnotes.xml"/><Relationship Id="rId238" Type="http://schemas.openxmlformats.org/officeDocument/2006/relationships/image" Target="media/image107.png"/><Relationship Id="rId291" Type="http://schemas.openxmlformats.org/officeDocument/2006/relationships/oleObject" Target="embeddings/oleObject154.bin"/><Relationship Id="rId305" Type="http://schemas.openxmlformats.org/officeDocument/2006/relationships/oleObject" Target="embeddings/oleObject163.bin"/><Relationship Id="rId347" Type="http://schemas.openxmlformats.org/officeDocument/2006/relationships/image" Target="media/image154.wmf"/><Relationship Id="rId44" Type="http://schemas.openxmlformats.org/officeDocument/2006/relationships/image" Target="media/image20.wmf"/><Relationship Id="rId86" Type="http://schemas.openxmlformats.org/officeDocument/2006/relationships/image" Target="media/image41.png"/><Relationship Id="rId151" Type="http://schemas.openxmlformats.org/officeDocument/2006/relationships/image" Target="media/image71.wmf"/><Relationship Id="rId389" Type="http://schemas.openxmlformats.org/officeDocument/2006/relationships/oleObject" Target="embeddings/oleObject213.bin"/><Relationship Id="rId193" Type="http://schemas.openxmlformats.org/officeDocument/2006/relationships/oleObject" Target="embeddings/oleObject98.bin"/><Relationship Id="rId207" Type="http://schemas.openxmlformats.org/officeDocument/2006/relationships/oleObject" Target="embeddings/oleObject105.bin"/><Relationship Id="rId249" Type="http://schemas.openxmlformats.org/officeDocument/2006/relationships/image" Target="media/image112.png"/><Relationship Id="rId414" Type="http://schemas.openxmlformats.org/officeDocument/2006/relationships/image" Target="media/image189.png"/><Relationship Id="rId13" Type="http://schemas.openxmlformats.org/officeDocument/2006/relationships/image" Target="media/image4.wmf"/><Relationship Id="rId109" Type="http://schemas.openxmlformats.org/officeDocument/2006/relationships/oleObject" Target="embeddings/oleObject51.bin"/><Relationship Id="rId260" Type="http://schemas.openxmlformats.org/officeDocument/2006/relationships/image" Target="media/image117.wmf"/><Relationship Id="rId316" Type="http://schemas.openxmlformats.org/officeDocument/2006/relationships/oleObject" Target="embeddings/oleObject169.bin"/><Relationship Id="rId55" Type="http://schemas.openxmlformats.org/officeDocument/2006/relationships/oleObject" Target="embeddings/oleObject25.bin"/><Relationship Id="rId97" Type="http://schemas.openxmlformats.org/officeDocument/2006/relationships/oleObject" Target="embeddings/oleObject44.bin"/><Relationship Id="rId120" Type="http://schemas.openxmlformats.org/officeDocument/2006/relationships/image" Target="media/image57.wmf"/><Relationship Id="rId358" Type="http://schemas.openxmlformats.org/officeDocument/2006/relationships/oleObject" Target="embeddings/oleObject195.bin"/><Relationship Id="rId162" Type="http://schemas.openxmlformats.org/officeDocument/2006/relationships/oleObject" Target="embeddings/oleObject80.bin"/><Relationship Id="rId218" Type="http://schemas.openxmlformats.org/officeDocument/2006/relationships/oleObject" Target="embeddings/oleObject113.bin"/><Relationship Id="rId425" Type="http://schemas.openxmlformats.org/officeDocument/2006/relationships/image" Target="media/image200.png"/><Relationship Id="rId271" Type="http://schemas.openxmlformats.org/officeDocument/2006/relationships/oleObject" Target="embeddings/oleObject142.bin"/><Relationship Id="rId24" Type="http://schemas.openxmlformats.org/officeDocument/2006/relationships/oleObject" Target="embeddings/oleObject7.bin"/><Relationship Id="rId66" Type="http://schemas.openxmlformats.org/officeDocument/2006/relationships/oleObject" Target="embeddings/oleObject31.bin"/><Relationship Id="rId131" Type="http://schemas.openxmlformats.org/officeDocument/2006/relationships/oleObject" Target="embeddings/oleObject62.bin"/><Relationship Id="rId327" Type="http://schemas.openxmlformats.org/officeDocument/2006/relationships/oleObject" Target="embeddings/oleObject175.bin"/><Relationship Id="rId369" Type="http://schemas.openxmlformats.org/officeDocument/2006/relationships/oleObject" Target="embeddings/oleObject203.bin"/><Relationship Id="rId173" Type="http://schemas.openxmlformats.org/officeDocument/2006/relationships/image" Target="media/image81.wmf"/><Relationship Id="rId229" Type="http://schemas.openxmlformats.org/officeDocument/2006/relationships/image" Target="media/image101.wmf"/><Relationship Id="rId380" Type="http://schemas.openxmlformats.org/officeDocument/2006/relationships/image" Target="media/image165.wmf"/><Relationship Id="rId240" Type="http://schemas.openxmlformats.org/officeDocument/2006/relationships/image" Target="media/image108.wmf"/><Relationship Id="rId35" Type="http://schemas.openxmlformats.org/officeDocument/2006/relationships/image" Target="media/image15.wmf"/><Relationship Id="rId77" Type="http://schemas.openxmlformats.org/officeDocument/2006/relationships/image" Target="media/image34.wmf"/><Relationship Id="rId100" Type="http://schemas.openxmlformats.org/officeDocument/2006/relationships/image" Target="media/image47.wmf"/><Relationship Id="rId282" Type="http://schemas.openxmlformats.org/officeDocument/2006/relationships/image" Target="media/image128.wmf"/><Relationship Id="rId338" Type="http://schemas.openxmlformats.org/officeDocument/2006/relationships/oleObject" Target="embeddings/oleObject182.bin"/><Relationship Id="rId8" Type="http://schemas.openxmlformats.org/officeDocument/2006/relationships/image" Target="media/image1.png"/><Relationship Id="rId142" Type="http://schemas.openxmlformats.org/officeDocument/2006/relationships/oleObject" Target="embeddings/oleObject68.bin"/><Relationship Id="rId184" Type="http://schemas.openxmlformats.org/officeDocument/2006/relationships/image" Target="media/image85.wmf"/><Relationship Id="rId391" Type="http://schemas.openxmlformats.org/officeDocument/2006/relationships/oleObject" Target="embeddings/oleObject214.bin"/><Relationship Id="rId405" Type="http://schemas.openxmlformats.org/officeDocument/2006/relationships/image" Target="media/image183.png"/><Relationship Id="rId251" Type="http://schemas.openxmlformats.org/officeDocument/2006/relationships/image" Target="media/image113.png"/><Relationship Id="rId46" Type="http://schemas.openxmlformats.org/officeDocument/2006/relationships/image" Target="media/image21.wmf"/><Relationship Id="rId293" Type="http://schemas.openxmlformats.org/officeDocument/2006/relationships/oleObject" Target="embeddings/oleObject155.bin"/><Relationship Id="rId307" Type="http://schemas.openxmlformats.org/officeDocument/2006/relationships/oleObject" Target="embeddings/oleObject164.bin"/><Relationship Id="rId349" Type="http://schemas.openxmlformats.org/officeDocument/2006/relationships/oleObject" Target="embeddings/oleObject188.bin"/><Relationship Id="rId88" Type="http://schemas.openxmlformats.org/officeDocument/2006/relationships/oleObject" Target="embeddings/oleObject39.bin"/><Relationship Id="rId111" Type="http://schemas.openxmlformats.org/officeDocument/2006/relationships/image" Target="media/image53.wmf"/><Relationship Id="rId153" Type="http://schemas.openxmlformats.org/officeDocument/2006/relationships/image" Target="media/image72.wmf"/><Relationship Id="rId195" Type="http://schemas.openxmlformats.org/officeDocument/2006/relationships/image" Target="media/image89.png"/><Relationship Id="rId209" Type="http://schemas.openxmlformats.org/officeDocument/2006/relationships/oleObject" Target="embeddings/oleObject106.bin"/><Relationship Id="rId360" Type="http://schemas.openxmlformats.org/officeDocument/2006/relationships/oleObject" Target="embeddings/oleObject197.bin"/><Relationship Id="rId416" Type="http://schemas.openxmlformats.org/officeDocument/2006/relationships/image" Target="media/image191.png"/><Relationship Id="rId220" Type="http://schemas.openxmlformats.org/officeDocument/2006/relationships/oleObject" Target="embeddings/oleObject115.bin"/><Relationship Id="rId15" Type="http://schemas.openxmlformats.org/officeDocument/2006/relationships/image" Target="media/image5.png"/><Relationship Id="rId57" Type="http://schemas.openxmlformats.org/officeDocument/2006/relationships/image" Target="media/image24.wmf"/><Relationship Id="rId262" Type="http://schemas.openxmlformats.org/officeDocument/2006/relationships/image" Target="media/image118.wmf"/><Relationship Id="rId318" Type="http://schemas.openxmlformats.org/officeDocument/2006/relationships/image" Target="media/image142.wmf"/><Relationship Id="rId99" Type="http://schemas.openxmlformats.org/officeDocument/2006/relationships/oleObject" Target="embeddings/oleObject46.bin"/><Relationship Id="rId122" Type="http://schemas.openxmlformats.org/officeDocument/2006/relationships/image" Target="media/image58.wmf"/><Relationship Id="rId164" Type="http://schemas.openxmlformats.org/officeDocument/2006/relationships/oleObject" Target="embeddings/oleObject81.bin"/><Relationship Id="rId371" Type="http://schemas.openxmlformats.org/officeDocument/2006/relationships/oleObject" Target="embeddings/oleObject204.bin"/><Relationship Id="rId427" Type="http://schemas.openxmlformats.org/officeDocument/2006/relationships/oleObject" Target="embeddings/oleObject220.bin"/><Relationship Id="rId26" Type="http://schemas.openxmlformats.org/officeDocument/2006/relationships/oleObject" Target="embeddings/oleObject9.bin"/><Relationship Id="rId231" Type="http://schemas.openxmlformats.org/officeDocument/2006/relationships/image" Target="media/image102.png"/><Relationship Id="rId273" Type="http://schemas.openxmlformats.org/officeDocument/2006/relationships/oleObject" Target="embeddings/oleObject143.bin"/><Relationship Id="rId329" Type="http://schemas.openxmlformats.org/officeDocument/2006/relationships/oleObject" Target="embeddings/oleObject176.bin"/><Relationship Id="rId68" Type="http://schemas.openxmlformats.org/officeDocument/2006/relationships/oleObject" Target="embeddings/oleObject32.bin"/><Relationship Id="rId133" Type="http://schemas.openxmlformats.org/officeDocument/2006/relationships/image" Target="media/image63.wmf"/><Relationship Id="rId175" Type="http://schemas.openxmlformats.org/officeDocument/2006/relationships/oleObject" Target="embeddings/oleObject87.bin"/><Relationship Id="rId340" Type="http://schemas.openxmlformats.org/officeDocument/2006/relationships/oleObject" Target="embeddings/oleObject183.bin"/><Relationship Id="rId200" Type="http://schemas.openxmlformats.org/officeDocument/2006/relationships/image" Target="media/image92.wmf"/><Relationship Id="rId382" Type="http://schemas.openxmlformats.org/officeDocument/2006/relationships/oleObject" Target="embeddings/oleObject210.bin"/><Relationship Id="rId242" Type="http://schemas.openxmlformats.org/officeDocument/2006/relationships/oleObject" Target="embeddings/oleObject127.bin"/><Relationship Id="rId284" Type="http://schemas.openxmlformats.org/officeDocument/2006/relationships/image" Target="media/image129.wmf"/><Relationship Id="rId37" Type="http://schemas.openxmlformats.org/officeDocument/2006/relationships/image" Target="media/image16.wmf"/><Relationship Id="rId79" Type="http://schemas.openxmlformats.org/officeDocument/2006/relationships/image" Target="media/image35.png"/><Relationship Id="rId102" Type="http://schemas.openxmlformats.org/officeDocument/2006/relationships/image" Target="media/image48.png"/><Relationship Id="rId144" Type="http://schemas.openxmlformats.org/officeDocument/2006/relationships/oleObject" Target="embeddings/oleObject69.bin"/><Relationship Id="rId90" Type="http://schemas.openxmlformats.org/officeDocument/2006/relationships/oleObject" Target="embeddings/oleObject40.bin"/><Relationship Id="rId186" Type="http://schemas.openxmlformats.org/officeDocument/2006/relationships/image" Target="media/image86.wmf"/><Relationship Id="rId351" Type="http://schemas.openxmlformats.org/officeDocument/2006/relationships/oleObject" Target="embeddings/oleObject189.bin"/><Relationship Id="rId393" Type="http://schemas.openxmlformats.org/officeDocument/2006/relationships/image" Target="media/image172.png"/><Relationship Id="rId407" Type="http://schemas.openxmlformats.org/officeDocument/2006/relationships/image" Target="media/image185.png"/><Relationship Id="rId211" Type="http://schemas.openxmlformats.org/officeDocument/2006/relationships/oleObject" Target="embeddings/oleObject107.bin"/><Relationship Id="rId253" Type="http://schemas.openxmlformats.org/officeDocument/2006/relationships/oleObject" Target="embeddings/oleObject133.bin"/><Relationship Id="rId295" Type="http://schemas.openxmlformats.org/officeDocument/2006/relationships/oleObject" Target="embeddings/oleObject156.bin"/><Relationship Id="rId309" Type="http://schemas.openxmlformats.org/officeDocument/2006/relationships/oleObject" Target="embeddings/oleObject165.bin"/><Relationship Id="rId48" Type="http://schemas.openxmlformats.org/officeDocument/2006/relationships/image" Target="media/image22.wmf"/><Relationship Id="rId113" Type="http://schemas.openxmlformats.org/officeDocument/2006/relationships/image" Target="media/image54.wmf"/><Relationship Id="rId320" Type="http://schemas.openxmlformats.org/officeDocument/2006/relationships/image" Target="media/image143.wmf"/><Relationship Id="rId155" Type="http://schemas.openxmlformats.org/officeDocument/2006/relationships/oleObject" Target="embeddings/oleObject76.bin"/><Relationship Id="rId197" Type="http://schemas.openxmlformats.org/officeDocument/2006/relationships/oleObject" Target="embeddings/oleObject100.bin"/><Relationship Id="rId362" Type="http://schemas.openxmlformats.org/officeDocument/2006/relationships/oleObject" Target="embeddings/oleObject199.bin"/><Relationship Id="rId418" Type="http://schemas.openxmlformats.org/officeDocument/2006/relationships/image" Target="media/image193.png"/><Relationship Id="rId222" Type="http://schemas.openxmlformats.org/officeDocument/2006/relationships/oleObject" Target="embeddings/oleObject117.bin"/><Relationship Id="rId264" Type="http://schemas.openxmlformats.org/officeDocument/2006/relationships/image" Target="media/image119.wmf"/><Relationship Id="rId17" Type="http://schemas.openxmlformats.org/officeDocument/2006/relationships/oleObject" Target="embeddings/oleObject4.bin"/><Relationship Id="rId59" Type="http://schemas.openxmlformats.org/officeDocument/2006/relationships/oleObject" Target="embeddings/oleObject27.bin"/><Relationship Id="rId124" Type="http://schemas.openxmlformats.org/officeDocument/2006/relationships/image" Target="media/image59.wmf"/><Relationship Id="rId70" Type="http://schemas.openxmlformats.org/officeDocument/2006/relationships/oleObject" Target="embeddings/oleObject33.bin"/><Relationship Id="rId166" Type="http://schemas.openxmlformats.org/officeDocument/2006/relationships/oleObject" Target="embeddings/oleObject82.bin"/><Relationship Id="rId331" Type="http://schemas.openxmlformats.org/officeDocument/2006/relationships/image" Target="media/image147.wmf"/><Relationship Id="rId373" Type="http://schemas.openxmlformats.org/officeDocument/2006/relationships/oleObject" Target="embeddings/oleObject205.bin"/><Relationship Id="rId42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01.png"/></Relationships>
</file>

<file path=word/_rels/header1.xml.rels><?xml version="1.0" encoding="UTF-8" standalone="yes"?>
<Relationships xmlns="http://schemas.openxmlformats.org/package/2006/relationships"><Relationship Id="rId1" Type="http://schemas.openxmlformats.org/officeDocument/2006/relationships/image" Target="media/image20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24</Pages>
  <Words>2800</Words>
  <Characters>15965</Characters>
  <Application>Microsoft Office Word</Application>
  <DocSecurity>0</DocSecurity>
  <Lines>133</Lines>
  <Paragraphs>37</Paragraphs>
  <ScaleCrop>false</ScaleCrop>
  <Company/>
  <LinksUpToDate>false</LinksUpToDate>
  <CharactersWithSpaces>18728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桂 耀荣</cp:lastModifiedBy>
  <cp:revision>10</cp:revision>
  <dcterms:created xsi:type="dcterms:W3CDTF">2023-06-22T22:20:00Z</dcterms:created>
  <dcterms:modified xsi:type="dcterms:W3CDTF">2023-06-23T15:40:00Z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